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8204A" w14:textId="77777777" w:rsidR="003035E8" w:rsidRDefault="003035E8" w:rsidP="00EC3BB8">
      <w:pPr>
        <w:jc w:val="center"/>
      </w:pPr>
      <w:r w:rsidRPr="003035E8">
        <w:rPr>
          <w:noProof/>
          <w:lang w:val="en-CA" w:eastAsia="en-CA"/>
        </w:rPr>
        <w:drawing>
          <wp:inline distT="0" distB="0" distL="0" distR="0" wp14:anchorId="1DCD85AF" wp14:editId="708E4A8F">
            <wp:extent cx="1775460" cy="457200"/>
            <wp:effectExtent l="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 from Mike\city logo black.eps"/>
                    <pic:cNvPicPr>
                      <a:picLocks noChangeAspect="1" noChangeArrowheads="1"/>
                    </pic:cNvPicPr>
                  </pic:nvPicPr>
                  <pic:blipFill>
                    <a:blip r:embed="rId11" cstate="print"/>
                    <a:srcRect/>
                    <a:stretch>
                      <a:fillRect/>
                    </a:stretch>
                  </pic:blipFill>
                  <pic:spPr bwMode="auto">
                    <a:xfrm>
                      <a:off x="0" y="0"/>
                      <a:ext cx="1775460" cy="457200"/>
                    </a:xfrm>
                    <a:prstGeom prst="rect">
                      <a:avLst/>
                    </a:prstGeom>
                    <a:noFill/>
                    <a:ln w="9525">
                      <a:noFill/>
                      <a:miter lim="800000"/>
                      <a:headEnd/>
                      <a:tailEnd/>
                    </a:ln>
                  </pic:spPr>
                </pic:pic>
              </a:graphicData>
            </a:graphic>
          </wp:inline>
        </w:drawing>
      </w:r>
    </w:p>
    <w:p w14:paraId="01EB9346" w14:textId="77777777" w:rsidR="0021229B" w:rsidRPr="00D12EF8" w:rsidRDefault="0021229B" w:rsidP="00D12EF8">
      <w:pPr>
        <w:pStyle w:val="Title"/>
        <w:ind w:left="1620" w:hanging="1620"/>
        <w:rPr>
          <w:b/>
          <w:bCs/>
        </w:rPr>
      </w:pPr>
      <w:r w:rsidRPr="00D12EF8">
        <w:rPr>
          <w:b/>
          <w:bCs/>
        </w:rPr>
        <w:t>SUBJECT:</w:t>
      </w:r>
      <w:r w:rsidR="00D671FA" w:rsidRPr="00D12EF8">
        <w:rPr>
          <w:b/>
          <w:bCs/>
        </w:rPr>
        <w:tab/>
      </w:r>
      <w:bookmarkStart w:id="0" w:name="Subject"/>
      <w:sdt>
        <w:sdtPr>
          <w:rPr>
            <w:b/>
            <w:bCs/>
          </w:rPr>
          <w:alias w:val="Title"/>
          <w:tag w:val="Title"/>
          <w:id w:val="9030436"/>
          <w:lock w:val="sdtLocked"/>
          <w:placeholder>
            <w:docPart w:val="17A91CB57C714534BCAA92091A404A51"/>
          </w:placeholder>
          <w:dataBinding w:prefixMappings="xmlns:ns0='http://purl.org/dc/elements/1.1/' xmlns:ns1='http://schemas.openxmlformats.org/package/2006/metadata/core-properties' " w:xpath="/ns1:coreProperties[1]/ns0:title[1]" w:storeItemID="{6C3C8BC8-F283-45AE-878A-BAB7291924A1}"/>
          <w:text/>
        </w:sdtPr>
        <w:sdtEndPr/>
        <w:sdtContent>
          <w:r w:rsidR="005645BC">
            <w:rPr>
              <w:b/>
              <w:bCs/>
            </w:rPr>
            <w:t>Climate Resilient Burlington: A Plan for Adapting to Our Warmer, Wetter and Wilder Weather</w:t>
          </w:r>
        </w:sdtContent>
      </w:sdt>
      <w:bookmarkEnd w:id="0"/>
    </w:p>
    <w:bookmarkStart w:id="1" w:name="_Hlk23856322"/>
    <w:p w14:paraId="457D967B" w14:textId="77777777" w:rsidR="00234634" w:rsidRDefault="00AE02E3" w:rsidP="00D671FA">
      <w:pPr>
        <w:tabs>
          <w:tab w:val="left" w:pos="1620"/>
        </w:tabs>
        <w:spacing w:after="180"/>
        <w:ind w:right="-180"/>
        <w:rPr>
          <w:b/>
          <w:bCs/>
          <w:sz w:val="28"/>
        </w:rPr>
      </w:pPr>
      <w:sdt>
        <w:sdtPr>
          <w:rPr>
            <w:rStyle w:val="Strong"/>
          </w:rPr>
          <w:id w:val="432234201"/>
          <w:lock w:val="contentLocked"/>
          <w:placeholder>
            <w:docPart w:val="E01F877F4E31442FA0E94E7865C8B902"/>
          </w:placeholder>
          <w:group/>
        </w:sdtPr>
        <w:sdtEndPr>
          <w:rPr>
            <w:rStyle w:val="Strong"/>
          </w:rPr>
        </w:sdtEndPr>
        <w:sdtContent>
          <w:r w:rsidR="00774C06" w:rsidRPr="001A00BF">
            <w:rPr>
              <w:rStyle w:val="Strong"/>
            </w:rPr>
            <w:t>TO</w:t>
          </w:r>
          <w:r w:rsidR="00234634" w:rsidRPr="001A00BF">
            <w:rPr>
              <w:rStyle w:val="Strong"/>
            </w:rPr>
            <w:t>:</w:t>
          </w:r>
        </w:sdtContent>
      </w:sdt>
      <w:r w:rsidR="00234634" w:rsidRPr="001A00BF">
        <w:rPr>
          <w:rStyle w:val="Strong"/>
        </w:rPr>
        <w:tab/>
      </w:r>
      <w:bookmarkStart w:id="2" w:name="Recipient"/>
      <w:sdt>
        <w:sdtPr>
          <w:rPr>
            <w:b/>
            <w:bCs/>
            <w:sz w:val="28"/>
          </w:rPr>
          <w:alias w:val="To"/>
          <w:tag w:val="please select"/>
          <w:id w:val="2019726807"/>
          <w:lock w:val="sdtLocked"/>
          <w:placeholder>
            <w:docPart w:val="FD92A137DCCC4AC6A501C274E16B353A"/>
          </w:placeholder>
          <w:dropDownList>
            <w:listItem w:value="please select"/>
            <w:listItem w:displayText="Audit Committee" w:value="Audit Committee"/>
            <w:listItem w:displayText="Community Planning, Regulation &amp; Mobility Cttee." w:value="Community Planning, Regulation &amp; Mobility Cttee."/>
            <w:listItem w:displayText="Community Planning, Regulation &amp; Mobility Cttee.-PM" w:value="Community Planning, Regulation &amp; Mobility Cttee.-PM"/>
            <w:listItem w:displayText="Corporate Services, Strategy, Risk &amp; Accountability Cttee." w:value="Corporate Services, Strategy, Risk &amp; Accountability Cttee."/>
            <w:listItem w:displayText="Council Workshop" w:value="Council Workshop"/>
            <w:listItem w:displayText="Environment, Infrastructure &amp; Community Services Cttee." w:value="Environment, Infrastructure &amp; Community Services Cttee."/>
            <w:listItem w:displayText="Mayor and Members of Council" w:value="Mayor and Members of Council"/>
          </w:dropDownList>
        </w:sdtPr>
        <w:sdtEndPr/>
        <w:sdtContent>
          <w:bookmarkEnd w:id="2"/>
          <w:r w:rsidR="005645BC">
            <w:rPr>
              <w:b/>
              <w:bCs/>
              <w:sz w:val="28"/>
            </w:rPr>
            <w:t>Environment, Infrastructure &amp; Community Services Cttee.</w:t>
          </w:r>
        </w:sdtContent>
      </w:sdt>
    </w:p>
    <w:p w14:paraId="7E02D369" w14:textId="77777777" w:rsidR="00676B0B" w:rsidRPr="00676B0B" w:rsidRDefault="00AE02E3" w:rsidP="00676B0B">
      <w:pPr>
        <w:tabs>
          <w:tab w:val="left" w:pos="1620"/>
        </w:tabs>
        <w:spacing w:after="180"/>
        <w:ind w:right="-180"/>
        <w:rPr>
          <w:b/>
          <w:bCs/>
          <w:sz w:val="28"/>
        </w:rPr>
      </w:pPr>
      <w:sdt>
        <w:sdtPr>
          <w:rPr>
            <w:b/>
            <w:bCs/>
            <w:sz w:val="28"/>
          </w:rPr>
          <w:id w:val="178922768"/>
          <w:lock w:val="contentLocked"/>
          <w:placeholder>
            <w:docPart w:val="00BF1E528EF247B6A54404B6C6AB5FEE"/>
          </w:placeholder>
          <w:group/>
        </w:sdtPr>
        <w:sdtEndPr/>
        <w:sdtContent>
          <w:r w:rsidR="00676B0B" w:rsidRPr="00676B0B">
            <w:rPr>
              <w:b/>
              <w:bCs/>
              <w:sz w:val="28"/>
            </w:rPr>
            <w:t>FROM:</w:t>
          </w:r>
        </w:sdtContent>
      </w:sdt>
      <w:r w:rsidR="00676B0B" w:rsidRPr="00676B0B">
        <w:rPr>
          <w:b/>
          <w:bCs/>
          <w:sz w:val="28"/>
        </w:rPr>
        <w:tab/>
      </w:r>
      <w:r w:rsidR="0091634E">
        <w:rPr>
          <w:b/>
          <w:bCs/>
          <w:sz w:val="28"/>
        </w:rPr>
        <w:t>Environment and Energy</w:t>
      </w:r>
    </w:p>
    <w:bookmarkStart w:id="3" w:name="_Hlk24016348"/>
    <w:bookmarkEnd w:id="1"/>
    <w:p w14:paraId="4D75551C" w14:textId="77777777" w:rsidR="007C4705" w:rsidRPr="00613476" w:rsidRDefault="00AE02E3" w:rsidP="00FD6943">
      <w:sdt>
        <w:sdtPr>
          <w:rPr>
            <w:rStyle w:val="ReportNumberStyle"/>
          </w:rPr>
          <w:id w:val="-148822887"/>
          <w:lock w:val="contentLocked"/>
          <w:placeholder>
            <w:docPart w:val="DefaultPlaceholder_-1854013440"/>
          </w:placeholder>
          <w:group/>
        </w:sdtPr>
        <w:sdtEndPr>
          <w:rPr>
            <w:rStyle w:val="ReportNumberStyle"/>
          </w:rPr>
        </w:sdtEndPr>
        <w:sdtContent>
          <w:r w:rsidR="007C4705">
            <w:rPr>
              <w:rStyle w:val="ReportNumberStyle"/>
            </w:rPr>
            <w:t>Report Number</w:t>
          </w:r>
          <w:r w:rsidR="001B1ED0">
            <w:rPr>
              <w:rStyle w:val="ReportNumberStyle"/>
            </w:rPr>
            <w:t>:</w:t>
          </w:r>
        </w:sdtContent>
      </w:sdt>
      <w:r w:rsidR="007C4705">
        <w:rPr>
          <w:rStyle w:val="ReportNumberStyle"/>
        </w:rPr>
        <w:t xml:space="preserve"> </w:t>
      </w:r>
      <w:sdt>
        <w:sdtPr>
          <w:rPr>
            <w:rStyle w:val="ReportNumberStyle"/>
          </w:rPr>
          <w:alias w:val="Number"/>
          <w:tag w:val="eReport_x0020_Number"/>
          <w:id w:val="1797944559"/>
          <w:lock w:val="sdtLocked"/>
          <w:placeholder>
            <w:docPart w:val="11BEF685DFEE4CBB9D9B455379AA8DD2"/>
          </w:placeholder>
          <w:dataBinding w:prefixMappings="xmlns:ns0='http://schemas.microsoft.com/office/2006/metadata/properties' xmlns:ns1='http://www.w3.org/2001/XMLSchema-instance' xmlns:ns2='http://schemas.microsoft.com/office/infopath/2007/PartnerControls' xmlns:ns3='http://schemas.microsoft.com/sharepoint/v3' xmlns:ns4='a03ebaed-ae69-456b-bf81-44549dfdc743' " w:xpath="/ns0:properties[1]/documentManagement[1]/ns3:Report_x0020_Number[1]" w:storeItemID="{AA8C4FFE-B924-4F38-804C-EFFA1557C4C2}"/>
          <w:text/>
        </w:sdtPr>
        <w:sdtEndPr>
          <w:rPr>
            <w:rStyle w:val="ReportNumberStyle"/>
          </w:rPr>
        </w:sdtEndPr>
        <w:sdtContent>
          <w:r w:rsidR="005645BC">
            <w:rPr>
              <w:rStyle w:val="ReportNumberStyle"/>
            </w:rPr>
            <w:t>EICS-12-22</w:t>
          </w:r>
        </w:sdtContent>
      </w:sdt>
    </w:p>
    <w:bookmarkEnd w:id="3"/>
    <w:p w14:paraId="294EF7A7" w14:textId="77777777" w:rsidR="001605F7" w:rsidRDefault="00AE02E3" w:rsidP="0081060E">
      <w:sdt>
        <w:sdtPr>
          <w:id w:val="1696272695"/>
          <w:lock w:val="contentLocked"/>
          <w:placeholder>
            <w:docPart w:val="EC95708AD9574DBB878DFA4BAAC6022A"/>
          </w:placeholder>
          <w:group/>
        </w:sdtPr>
        <w:sdtEndPr/>
        <w:sdtContent>
          <w:r w:rsidR="001605F7" w:rsidRPr="00E34B37">
            <w:t>Wards Affected:</w:t>
          </w:r>
        </w:sdtContent>
      </w:sdt>
      <w:r w:rsidR="001605F7">
        <w:t xml:space="preserve"> </w:t>
      </w:r>
      <w:r w:rsidR="005645BC">
        <w:t>All</w:t>
      </w:r>
    </w:p>
    <w:p w14:paraId="557F8B65" w14:textId="77777777" w:rsidR="001605F7" w:rsidRDefault="00AE02E3" w:rsidP="009B5A6B">
      <w:sdt>
        <w:sdtPr>
          <w:id w:val="1318376694"/>
          <w:lock w:val="contentLocked"/>
          <w:placeholder>
            <w:docPart w:val="3EBC191540E945CCAB2B5E5E81FA217A"/>
          </w:placeholder>
          <w:group/>
        </w:sdtPr>
        <w:sdtEndPr/>
        <w:sdtContent>
          <w:r w:rsidR="001605F7" w:rsidRPr="00E34B37">
            <w:t>File Numbers</w:t>
          </w:r>
          <w:r w:rsidR="00B34181">
            <w:t>:</w:t>
          </w:r>
        </w:sdtContent>
      </w:sdt>
      <w:r w:rsidR="001605F7" w:rsidRPr="00E34B37">
        <w:t xml:space="preserve"> </w:t>
      </w:r>
      <w:r w:rsidR="005645BC">
        <w:t>210-09</w:t>
      </w:r>
    </w:p>
    <w:p w14:paraId="191397B5" w14:textId="77777777" w:rsidR="001605F7" w:rsidRDefault="00AE02E3" w:rsidP="009B5A6B">
      <w:sdt>
        <w:sdtPr>
          <w:id w:val="1005476938"/>
          <w:lock w:val="contentLocked"/>
          <w:placeholder>
            <w:docPart w:val="FE8C452AF0D04CEDB7B6F530D64A1E05"/>
          </w:placeholder>
          <w:group/>
        </w:sdtPr>
        <w:sdtEndPr/>
        <w:sdtContent>
          <w:r w:rsidR="001605F7" w:rsidRPr="00E34B37">
            <w:t>Date to Committee</w:t>
          </w:r>
          <w:r w:rsidR="00B34181">
            <w:t>:</w:t>
          </w:r>
        </w:sdtContent>
      </w:sdt>
      <w:r w:rsidR="001605F7" w:rsidRPr="00E34B37">
        <w:t xml:space="preserve"> </w:t>
      </w:r>
      <w:sdt>
        <w:sdtPr>
          <w:alias w:val="Date to committee"/>
          <w:tag w:val="Date to committee"/>
          <w:id w:val="-732700165"/>
          <w:placeholder>
            <w:docPart w:val="BDD10B36CCD24CF4956FEBA8341697D1"/>
          </w:placeholder>
          <w:date w:fullDate="2022-07-07T00:00:00Z">
            <w:dateFormat w:val="MMMM d, yyyy"/>
            <w:lid w:val="en-CA"/>
            <w:storeMappedDataAs w:val="dateTime"/>
            <w:calendar w:val="gregorian"/>
          </w:date>
        </w:sdtPr>
        <w:sdtEndPr/>
        <w:sdtContent>
          <w:r w:rsidR="005645BC">
            <w:rPr>
              <w:lang w:val="en-CA"/>
            </w:rPr>
            <w:t>July 7, 2022</w:t>
          </w:r>
        </w:sdtContent>
      </w:sdt>
    </w:p>
    <w:p w14:paraId="1FAFB174" w14:textId="77777777" w:rsidR="001605F7" w:rsidRDefault="00AE02E3" w:rsidP="00BD33F2">
      <w:pPr>
        <w:pBdr>
          <w:bottom w:val="single" w:sz="18" w:space="10" w:color="808080" w:themeColor="background1" w:themeShade="80"/>
        </w:pBdr>
        <w:spacing w:after="0"/>
      </w:pPr>
      <w:sdt>
        <w:sdtPr>
          <w:id w:val="-923571706"/>
          <w:lock w:val="contentLocked"/>
          <w:placeholder>
            <w:docPart w:val="0D0A476373B4489A8A5CA4CAF101EB34"/>
          </w:placeholder>
          <w:group/>
        </w:sdtPr>
        <w:sdtEndPr/>
        <w:sdtContent>
          <w:r w:rsidR="001605F7" w:rsidRPr="00E34B37">
            <w:t>Date to</w:t>
          </w:r>
          <w:r w:rsidR="009B5A6B">
            <w:t xml:space="preserve"> </w:t>
          </w:r>
          <w:r w:rsidR="001605F7" w:rsidRPr="00E34B37">
            <w:t>Council:</w:t>
          </w:r>
        </w:sdtContent>
      </w:sdt>
      <w:r w:rsidR="001605F7" w:rsidRPr="00E34B37">
        <w:t xml:space="preserve"> </w:t>
      </w:r>
      <w:sdt>
        <w:sdtPr>
          <w:alias w:val="Date to council"/>
          <w:tag w:val="Date to council"/>
          <w:id w:val="-1044449391"/>
          <w:placeholder>
            <w:docPart w:val="8742EC207BE3463A9CB7F0FEEAC87168"/>
          </w:placeholder>
          <w:date w:fullDate="2022-07-12T00:00:00Z">
            <w:dateFormat w:val="MMMM d, yyyy"/>
            <w:lid w:val="en-CA"/>
            <w:storeMappedDataAs w:val="dateTime"/>
            <w:calendar w:val="gregorian"/>
          </w:date>
        </w:sdtPr>
        <w:sdtEndPr/>
        <w:sdtContent>
          <w:r w:rsidR="005645BC">
            <w:rPr>
              <w:lang w:val="en-CA"/>
            </w:rPr>
            <w:t>July 12, 2022</w:t>
          </w:r>
        </w:sdtContent>
      </w:sdt>
    </w:p>
    <w:bookmarkStart w:id="4" w:name="Recommendation" w:displacedByCustomXml="next"/>
    <w:sdt>
      <w:sdtPr>
        <w:id w:val="6362267"/>
        <w:lock w:val="contentLocked"/>
        <w:placeholder>
          <w:docPart w:val="E01F877F4E31442FA0E94E7865C8B902"/>
        </w:placeholder>
        <w:group/>
      </w:sdtPr>
      <w:sdtEndPr/>
      <w:sdtContent>
        <w:p w14:paraId="3237798C" w14:textId="77777777" w:rsidR="007F7EC0" w:rsidRPr="00EA50A5" w:rsidRDefault="007F7EC0" w:rsidP="00224AC3">
          <w:pPr>
            <w:pStyle w:val="Heading2"/>
          </w:pPr>
          <w:r>
            <w:t>Recommendation</w:t>
          </w:r>
          <w:r w:rsidR="00BB4D50">
            <w:t>:</w:t>
          </w:r>
        </w:p>
      </w:sdtContent>
    </w:sdt>
    <w:bookmarkEnd w:id="4" w:displacedByCustomXml="next"/>
    <w:sdt>
      <w:sdtPr>
        <w:alias w:val="Recommendation"/>
        <w:tag w:val="eRecommendation"/>
        <w:id w:val="2101682963"/>
        <w:lock w:val="sdtLocked"/>
        <w:placeholder>
          <w:docPart w:val="5DC989980A5A45ECB0CF9CE907713C09"/>
        </w:placeholder>
        <w:dataBinding w:prefixMappings="xmlns:ns0='http://schemas.microsoft.com/office/2006/metadata/properties' xmlns:ns1='http://www.w3.org/2001/XMLSchema-instance' xmlns:ns2='http://schemas.microsoft.com/office/infopath/2007/PartnerControls' xmlns:ns3='http://schemas.microsoft.com/sharepoint/v3' xmlns:ns4='a03ebaed-ae69-456b-bf81-44549dfdc743' " w:xpath="/ns0:properties[1]/documentManagement[1]/ns3:Recommendation[1]" w:storeItemID="{AA8C4FFE-B924-4F38-804C-EFFA1557C4C2}"/>
        <w:text w:multiLine="1"/>
      </w:sdtPr>
      <w:sdtEndPr/>
      <w:sdtContent>
        <w:p w14:paraId="153EB180" w14:textId="7C471DF2" w:rsidR="00A04B39" w:rsidRDefault="00F054D2" w:rsidP="00EC3BB8">
          <w:r>
            <w:t xml:space="preserve">Approve Environment, Infrastructure and Community Services department report EICS-12-22 regarding Climate Resilient Burlington: A Plan for Adapting to Our Warmer, Wetter and Wilder Weather </w:t>
          </w:r>
          <w:r w:rsidR="004D00EE">
            <w:t xml:space="preserve">as presented </w:t>
          </w:r>
          <w:r>
            <w:t>in Appendix A</w:t>
          </w:r>
          <w:r w:rsidR="0035483D">
            <w:t>.</w:t>
          </w:r>
        </w:p>
      </w:sdtContent>
    </w:sdt>
    <w:p w14:paraId="212C3379" w14:textId="77777777" w:rsidR="00E7633B" w:rsidRPr="00224E18" w:rsidRDefault="0052225E" w:rsidP="00BD35D4">
      <w:pPr>
        <w:pStyle w:val="Heading1"/>
        <w:ind w:hanging="1440"/>
      </w:pPr>
      <w:bookmarkStart w:id="5" w:name="_Hlk24627405"/>
      <w:r>
        <w:t>PURPOSE:</w:t>
      </w:r>
    </w:p>
    <w:bookmarkEnd w:id="5" w:displacedByCustomXml="next"/>
    <w:bookmarkStart w:id="6" w:name="_Hlk23935366" w:displacedByCustomXml="next"/>
    <w:sdt>
      <w:sdtPr>
        <w:id w:val="-973218737"/>
        <w:lock w:val="contentLocked"/>
        <w:placeholder>
          <w:docPart w:val="DefaultPlaceholder_-1854013440"/>
        </w:placeholder>
        <w:group/>
      </w:sdtPr>
      <w:sdtEndPr/>
      <w:sdtContent>
        <w:p w14:paraId="37BF76BC" w14:textId="77777777" w:rsidR="00224E18" w:rsidRDefault="00224E18" w:rsidP="00C51EFB">
          <w:pPr>
            <w:pStyle w:val="Heading2"/>
          </w:pPr>
          <w:r>
            <w:t>Vision to Focus Alignment:</w:t>
          </w:r>
        </w:p>
      </w:sdtContent>
    </w:sdt>
    <w:p w14:paraId="473AD29A" w14:textId="77777777" w:rsidR="00AB626A" w:rsidRPr="000B5EAF" w:rsidRDefault="00AB626A" w:rsidP="00BD5417">
      <w:pPr>
        <w:pStyle w:val="ListParagraph"/>
        <w:numPr>
          <w:ilvl w:val="0"/>
          <w:numId w:val="26"/>
        </w:numPr>
        <w:spacing w:after="160" w:line="259" w:lineRule="auto"/>
        <w:rPr>
          <w:rFonts w:cs="Arial"/>
        </w:rPr>
      </w:pPr>
      <w:bookmarkStart w:id="7" w:name="_Hlk23935268"/>
      <w:bookmarkStart w:id="8" w:name="_Hlk23856723"/>
      <w:bookmarkEnd w:id="6"/>
      <w:r w:rsidRPr="000B5EAF">
        <w:rPr>
          <w:rFonts w:cs="Arial"/>
        </w:rPr>
        <w:t>Increase economic prosperity and community responsive city growth</w:t>
      </w:r>
    </w:p>
    <w:p w14:paraId="36AE42A6" w14:textId="77777777" w:rsidR="00AB626A" w:rsidRPr="000B5EAF" w:rsidRDefault="00AB626A" w:rsidP="00AB626A">
      <w:pPr>
        <w:pStyle w:val="ListParagraph"/>
        <w:numPr>
          <w:ilvl w:val="0"/>
          <w:numId w:val="26"/>
        </w:numPr>
        <w:spacing w:after="160" w:line="259" w:lineRule="auto"/>
        <w:rPr>
          <w:rFonts w:cs="Arial"/>
        </w:rPr>
      </w:pPr>
      <w:r w:rsidRPr="000B5EAF">
        <w:rPr>
          <w:rFonts w:cs="Arial"/>
        </w:rPr>
        <w:t>Improve integrated city mobility</w:t>
      </w:r>
    </w:p>
    <w:p w14:paraId="563FB8F0" w14:textId="77777777" w:rsidR="00AB626A" w:rsidRPr="000B5EAF" w:rsidRDefault="00AB626A" w:rsidP="00AB626A">
      <w:pPr>
        <w:pStyle w:val="ListParagraph"/>
        <w:numPr>
          <w:ilvl w:val="0"/>
          <w:numId w:val="26"/>
        </w:numPr>
        <w:spacing w:after="160" w:line="259" w:lineRule="auto"/>
        <w:rPr>
          <w:rFonts w:cs="Arial"/>
        </w:rPr>
      </w:pPr>
      <w:r w:rsidRPr="000B5EAF">
        <w:rPr>
          <w:rFonts w:cs="Arial"/>
        </w:rPr>
        <w:t>Support sustainable infrastructure and a resilient environment</w:t>
      </w:r>
    </w:p>
    <w:p w14:paraId="65A6B8D6" w14:textId="77777777" w:rsidR="00AB626A" w:rsidRPr="000B5EAF" w:rsidRDefault="00AB626A" w:rsidP="00AB626A">
      <w:pPr>
        <w:pStyle w:val="ListParagraph"/>
        <w:numPr>
          <w:ilvl w:val="0"/>
          <w:numId w:val="26"/>
        </w:numPr>
        <w:spacing w:after="160" w:line="259" w:lineRule="auto"/>
        <w:rPr>
          <w:rFonts w:cs="Arial"/>
        </w:rPr>
      </w:pPr>
      <w:r w:rsidRPr="000B5EAF">
        <w:rPr>
          <w:rFonts w:cs="Arial"/>
        </w:rPr>
        <w:t>Building more citizen engagement, community health and culture</w:t>
      </w:r>
    </w:p>
    <w:p w14:paraId="480DC7ED" w14:textId="77777777" w:rsidR="00AB626A" w:rsidRDefault="00AB626A" w:rsidP="00AB626A">
      <w:pPr>
        <w:pStyle w:val="ListParagraph"/>
        <w:numPr>
          <w:ilvl w:val="0"/>
          <w:numId w:val="26"/>
        </w:numPr>
        <w:spacing w:after="160" w:line="259" w:lineRule="auto"/>
        <w:rPr>
          <w:rFonts w:cs="Arial"/>
        </w:rPr>
      </w:pPr>
      <w:r w:rsidRPr="000B5EAF">
        <w:rPr>
          <w:rFonts w:cs="Arial"/>
        </w:rPr>
        <w:t>Deliver customer centric services with a focus on efficiency and technology transformation</w:t>
      </w:r>
    </w:p>
    <w:p w14:paraId="53BBB54D" w14:textId="133127CE" w:rsidR="005C56B3" w:rsidRPr="005C56B3" w:rsidRDefault="00D207DA" w:rsidP="005C56B3">
      <w:pPr>
        <w:spacing w:after="160" w:line="259" w:lineRule="auto"/>
        <w:rPr>
          <w:rFonts w:cs="Arial"/>
        </w:rPr>
      </w:pPr>
      <w:r>
        <w:rPr>
          <w:rFonts w:cs="Arial"/>
        </w:rPr>
        <w:t>The purpose of this report is to present Climate Resilient Burlington: A Plan for Adapting to Our Warmer, Wetter and Wilder Weather for app</w:t>
      </w:r>
      <w:r w:rsidR="00535627">
        <w:rPr>
          <w:rFonts w:cs="Arial"/>
        </w:rPr>
        <w:t xml:space="preserve">roval. </w:t>
      </w:r>
      <w:r w:rsidR="005C56B3">
        <w:rPr>
          <w:rFonts w:cs="Arial"/>
        </w:rPr>
        <w:t xml:space="preserve">As noted in </w:t>
      </w:r>
      <w:r w:rsidR="004F7971">
        <w:rPr>
          <w:rFonts w:cs="Arial"/>
        </w:rPr>
        <w:t xml:space="preserve">more </w:t>
      </w:r>
      <w:r w:rsidR="005C56B3">
        <w:rPr>
          <w:rFonts w:cs="Arial"/>
        </w:rPr>
        <w:t>detail in</w:t>
      </w:r>
      <w:r w:rsidR="00693D5E">
        <w:rPr>
          <w:rFonts w:cs="Arial"/>
        </w:rPr>
        <w:t xml:space="preserve"> </w:t>
      </w:r>
      <w:hyperlink r:id="rId12" w:history="1">
        <w:r w:rsidR="005C56B3" w:rsidRPr="005C56B3">
          <w:rPr>
            <w:rStyle w:val="Hyperlink"/>
            <w:rFonts w:cs="Arial"/>
          </w:rPr>
          <w:t>EICS-02-22</w:t>
        </w:r>
      </w:hyperlink>
      <w:r w:rsidR="00693D5E">
        <w:rPr>
          <w:rFonts w:cs="Arial"/>
        </w:rPr>
        <w:t xml:space="preserve">, </w:t>
      </w:r>
      <w:r w:rsidR="00FC2CA8">
        <w:rPr>
          <w:rFonts w:cs="Arial"/>
        </w:rPr>
        <w:t xml:space="preserve">while </w:t>
      </w:r>
      <w:r w:rsidR="005C56B3">
        <w:rPr>
          <w:rFonts w:cs="Arial"/>
        </w:rPr>
        <w:t xml:space="preserve">directly aligned with Focus Area 3, specifically “Develop Burlington’s Climate Change Adaptation Plan,” this report identifies risks and vulnerabilities associated with our warmer, wetter and wilder weather and as such will have impacts on all focus areas. </w:t>
      </w:r>
    </w:p>
    <w:bookmarkEnd w:id="7"/>
    <w:p w14:paraId="63271B85" w14:textId="77777777" w:rsidR="0006256E" w:rsidRPr="0006256E" w:rsidRDefault="00AE02E3" w:rsidP="00C208B2">
      <w:pPr>
        <w:pStyle w:val="BodyText"/>
        <w:rPr>
          <w:rFonts w:cs="Arial"/>
        </w:rPr>
      </w:pPr>
      <w:r>
        <w:pict w14:anchorId="1DCF54CD">
          <v:rect id="_x0000_i1025" style="width:468pt;height:1pt" o:hralign="center" o:hrstd="t" o:hr="t" fillcolor="#a0a0a0" stroked="f"/>
        </w:pict>
      </w:r>
    </w:p>
    <w:p w14:paraId="592C9A98" w14:textId="57CCBB16" w:rsidR="00F5411D" w:rsidRDefault="00F5411D" w:rsidP="00C208B2">
      <w:pPr>
        <w:pStyle w:val="BodyText"/>
      </w:pPr>
      <w:bookmarkStart w:id="9" w:name="ExecutiveSummary"/>
      <w:bookmarkEnd w:id="8"/>
    </w:p>
    <w:bookmarkEnd w:id="9" w:displacedByCustomXml="next"/>
    <w:bookmarkStart w:id="10" w:name="Background" w:displacedByCustomXml="next"/>
    <w:sdt>
      <w:sdtPr>
        <w:rPr>
          <w:b w:val="0"/>
        </w:rPr>
        <w:id w:val="1103907"/>
        <w:lock w:val="contentLocked"/>
        <w:placeholder>
          <w:docPart w:val="E01F877F4E31442FA0E94E7865C8B902"/>
        </w:placeholder>
        <w:group/>
      </w:sdtPr>
      <w:sdtEndPr/>
      <w:sdtContent>
        <w:p w14:paraId="1F339AA1" w14:textId="77777777" w:rsidR="00A92230" w:rsidRDefault="008950DC" w:rsidP="00224AC3">
          <w:pPr>
            <w:pStyle w:val="Heading2"/>
          </w:pPr>
          <w:r>
            <w:t>Background</w:t>
          </w:r>
          <w:r w:rsidR="006D0CB4">
            <w:t xml:space="preserve"> and Discussion</w:t>
          </w:r>
          <w:r w:rsidR="00A92230" w:rsidRPr="00D91A9C">
            <w:t>:</w:t>
          </w:r>
        </w:p>
      </w:sdtContent>
    </w:sdt>
    <w:p w14:paraId="67D3F71E" w14:textId="16E784B1" w:rsidR="0040092D" w:rsidRDefault="0040092D" w:rsidP="0040092D">
      <w:bookmarkStart w:id="11" w:name="_Hlk23857914"/>
      <w:bookmarkEnd w:id="10"/>
      <w:r>
        <w:t>Climate Resilient Burlington</w:t>
      </w:r>
      <w:r w:rsidR="00990601">
        <w:t xml:space="preserve"> (CRB)</w:t>
      </w:r>
      <w:r w:rsidR="00F67272">
        <w:t xml:space="preserve">: A Plan for Adapting to Our Warmer, Wetter and Wilder Weather </w:t>
      </w:r>
      <w:r w:rsidR="00470394">
        <w:t xml:space="preserve">was </w:t>
      </w:r>
      <w:r w:rsidR="00241C12">
        <w:t xml:space="preserve">previously </w:t>
      </w:r>
      <w:r w:rsidR="00470394">
        <w:t xml:space="preserve">presented as a draft </w:t>
      </w:r>
      <w:r w:rsidR="00633404">
        <w:t>to the Environment, Infrastructure and Community Services Committee on May 5</w:t>
      </w:r>
      <w:r w:rsidR="00901A56">
        <w:t xml:space="preserve"> </w:t>
      </w:r>
      <w:r w:rsidR="00F67272">
        <w:t>(</w:t>
      </w:r>
      <w:hyperlink r:id="rId13" w:history="1">
        <w:r w:rsidR="00990601" w:rsidRPr="005C56B3">
          <w:rPr>
            <w:rStyle w:val="Hyperlink"/>
            <w:rFonts w:cs="Arial"/>
          </w:rPr>
          <w:t>EICS-02-2</w:t>
        </w:r>
        <w:r w:rsidR="00990601" w:rsidRPr="005C56B3">
          <w:rPr>
            <w:rStyle w:val="Hyperlink"/>
            <w:rFonts w:cs="Arial"/>
          </w:rPr>
          <w:t>2</w:t>
        </w:r>
      </w:hyperlink>
      <w:r w:rsidR="00F67272">
        <w:t xml:space="preserve">) </w:t>
      </w:r>
      <w:r w:rsidR="00901A56">
        <w:t xml:space="preserve">and </w:t>
      </w:r>
      <w:r w:rsidR="00241C12">
        <w:t>made</w:t>
      </w:r>
      <w:r w:rsidR="00901A56">
        <w:t xml:space="preserve"> available for review on </w:t>
      </w:r>
      <w:r w:rsidR="00AC4B8D">
        <w:t xml:space="preserve">the Get Involved Burlington </w:t>
      </w:r>
      <w:hyperlink r:id="rId14" w:history="1">
        <w:r w:rsidR="00AC4B8D" w:rsidRPr="00225B2B">
          <w:rPr>
            <w:rStyle w:val="Hyperlink"/>
          </w:rPr>
          <w:t>CRB project page</w:t>
        </w:r>
      </w:hyperlink>
      <w:r w:rsidR="00AC4B8D">
        <w:t xml:space="preserve"> between Apr. 22 and May 8 </w:t>
      </w:r>
      <w:r w:rsidR="00B73299">
        <w:t>through</w:t>
      </w:r>
      <w:r w:rsidR="00AC4B8D">
        <w:t xml:space="preserve"> s</w:t>
      </w:r>
      <w:r>
        <w:t>ix surveys. The purpose of the surveys was to collect feedback on:</w:t>
      </w:r>
    </w:p>
    <w:p w14:paraId="49BC219A" w14:textId="77777777" w:rsidR="0040092D" w:rsidRDefault="0040092D" w:rsidP="0040092D">
      <w:pPr>
        <w:pStyle w:val="ListBullet"/>
      </w:pPr>
      <w:r>
        <w:t>City of Burlington Actions – 32 actions were presented within five themes (one survey per theme)</w:t>
      </w:r>
    </w:p>
    <w:p w14:paraId="5161DEDF" w14:textId="77777777" w:rsidR="0040092D" w:rsidRDefault="0040092D" w:rsidP="0040092D">
      <w:pPr>
        <w:pStyle w:val="ListBullet"/>
      </w:pPr>
      <w:r>
        <w:t>Citizen Action Checklists and potential future Community Climate Resilience Education Program (one survey)</w:t>
      </w:r>
    </w:p>
    <w:p w14:paraId="32AFE741" w14:textId="77777777" w:rsidR="0040092D" w:rsidRDefault="0040092D" w:rsidP="0040092D">
      <w:r>
        <w:t xml:space="preserve">A total of 94 surveys were completed ranging from 12 to 20 respondents per survey. Although the intent was to solicit feedback through the surveys, an additional 25 comments were also received on the online copy of the CRB plan. </w:t>
      </w:r>
    </w:p>
    <w:p w14:paraId="21478514" w14:textId="7A39BE46" w:rsidR="0040092D" w:rsidRDefault="0040092D" w:rsidP="0040092D">
      <w:r>
        <w:t>The feedback was compiled in one document and staff responses were provided for each comment (Appendix B). Comments were generally positive and resulted in only a few minor modifications to the draft CRB plan</w:t>
      </w:r>
      <w:r w:rsidR="00B73299">
        <w:t xml:space="preserve"> presented in May</w:t>
      </w:r>
      <w:r>
        <w:t xml:space="preserve">. Many comments raised were either addressed in another section of the CRB plan or related to climate mitigation (greenhouse gas reductions) </w:t>
      </w:r>
      <w:r w:rsidR="00B73299">
        <w:t>and</w:t>
      </w:r>
      <w:r>
        <w:t xml:space="preserve"> reflected within the </w:t>
      </w:r>
      <w:hyperlink r:id="rId15" w:history="1">
        <w:r w:rsidRPr="00304AAA">
          <w:rPr>
            <w:rStyle w:val="Hyperlink"/>
          </w:rPr>
          <w:t>Climat</w:t>
        </w:r>
        <w:r w:rsidRPr="00304AAA">
          <w:rPr>
            <w:rStyle w:val="Hyperlink"/>
          </w:rPr>
          <w:t>e</w:t>
        </w:r>
        <w:r w:rsidRPr="00304AAA">
          <w:rPr>
            <w:rStyle w:val="Hyperlink"/>
          </w:rPr>
          <w:t xml:space="preserve"> Action Plan</w:t>
        </w:r>
      </w:hyperlink>
      <w:r>
        <w:t xml:space="preserve">. </w:t>
      </w:r>
    </w:p>
    <w:p w14:paraId="4FC90949" w14:textId="77777777" w:rsidR="0040092D" w:rsidRPr="00594E1D" w:rsidRDefault="0040092D" w:rsidP="0040092D">
      <w:r>
        <w:t>Comments incorporated into the final CRB plan include:</w:t>
      </w:r>
    </w:p>
    <w:p w14:paraId="6E76181F" w14:textId="77777777" w:rsidR="0040092D" w:rsidRDefault="0040092D" w:rsidP="0040092D">
      <w:pPr>
        <w:pStyle w:val="ListBullet"/>
      </w:pPr>
      <w:r>
        <w:t>Removing the phrase “current emissions are tracking close to the RCP8.5 pathway.” A thorough explanation is provided in Appendix B.</w:t>
      </w:r>
    </w:p>
    <w:p w14:paraId="43885EF6" w14:textId="77777777" w:rsidR="0040092D" w:rsidRDefault="0040092D" w:rsidP="0040092D">
      <w:pPr>
        <w:pStyle w:val="ListBullet"/>
      </w:pPr>
      <w:r>
        <w:t xml:space="preserve">Modifying the map on page 2 </w:t>
      </w:r>
    </w:p>
    <w:p w14:paraId="61AFED64" w14:textId="40191027" w:rsidR="0040092D" w:rsidRDefault="0040092D" w:rsidP="0040092D">
      <w:pPr>
        <w:pStyle w:val="ListBullet"/>
      </w:pPr>
      <w:r>
        <w:t>Adding another example “invasive species that survive our warmer win</w:t>
      </w:r>
      <w:r w:rsidR="00B73299">
        <w:t>ters</w:t>
      </w:r>
      <w:r>
        <w:t>” to the list of sample impacts noted on page 5</w:t>
      </w:r>
    </w:p>
    <w:p w14:paraId="4D47CAA4" w14:textId="643C1CBF" w:rsidR="00D562B2" w:rsidRDefault="0040092D" w:rsidP="0040092D">
      <w:pPr>
        <w:pStyle w:val="ListBullet"/>
      </w:pPr>
      <w:r>
        <w:t>Providing further direction in the Citizen Action Checklist regarding whether or not to stake new trees</w:t>
      </w:r>
    </w:p>
    <w:p w14:paraId="19BFCB10" w14:textId="42157C21" w:rsidR="004408A6" w:rsidRDefault="004408A6" w:rsidP="004408A6">
      <w:pPr>
        <w:pStyle w:val="Heading3"/>
      </w:pPr>
      <w:r>
        <w:t>Climate Resilient Burlington Plan</w:t>
      </w:r>
    </w:p>
    <w:p w14:paraId="6DDDDD9B" w14:textId="77777777" w:rsidR="00262FD5" w:rsidRDefault="004408A6" w:rsidP="004408A6">
      <w:r>
        <w:t xml:space="preserve">Climate Resilient Burlington (CRB): A Plan for Adapting to Our Warmer, Wetter and Wilder Weather </w:t>
      </w:r>
      <w:r w:rsidR="00FC2CA8">
        <w:t>(</w:t>
      </w:r>
      <w:r w:rsidR="00262FD5">
        <w:t>Appendix A</w:t>
      </w:r>
      <w:r w:rsidR="00FC2CA8">
        <w:t>)</w:t>
      </w:r>
      <w:r w:rsidR="00262FD5">
        <w:t xml:space="preserve"> </w:t>
      </w:r>
      <w:r>
        <w:t xml:space="preserve">is </w:t>
      </w:r>
      <w:r w:rsidR="0027530C">
        <w:t>Burlington’s first c</w:t>
      </w:r>
      <w:r>
        <w:t>limate adaptation plan</w:t>
      </w:r>
      <w:r w:rsidR="0027530C">
        <w:t>. However, due to extreme weather events experienced locally such as the 2014 flood, the City, Halton Region</w:t>
      </w:r>
      <w:r w:rsidR="00262FD5">
        <w:t xml:space="preserve">, </w:t>
      </w:r>
      <w:r w:rsidR="0027530C">
        <w:t>Conservation Halton</w:t>
      </w:r>
      <w:r w:rsidR="00262FD5">
        <w:t>, homeowners</w:t>
      </w:r>
      <w:r w:rsidR="0027530C">
        <w:t xml:space="preserve"> </w:t>
      </w:r>
      <w:r w:rsidR="00262FD5">
        <w:t xml:space="preserve">and others </w:t>
      </w:r>
      <w:r w:rsidR="0027530C">
        <w:t xml:space="preserve">have </w:t>
      </w:r>
      <w:r w:rsidR="00262FD5">
        <w:t xml:space="preserve">already taken, are currently </w:t>
      </w:r>
      <w:r w:rsidR="0027530C">
        <w:t>tak</w:t>
      </w:r>
      <w:r w:rsidR="00262FD5">
        <w:t xml:space="preserve">ing, or plan to take </w:t>
      </w:r>
      <w:r w:rsidR="0027530C">
        <w:t xml:space="preserve">measures to address some </w:t>
      </w:r>
      <w:r w:rsidR="00693D5E">
        <w:t xml:space="preserve">climate related </w:t>
      </w:r>
      <w:r w:rsidR="0027530C">
        <w:t xml:space="preserve">risks, </w:t>
      </w:r>
      <w:r w:rsidR="00262FD5">
        <w:t xml:space="preserve">especially </w:t>
      </w:r>
      <w:r w:rsidR="0027530C">
        <w:t xml:space="preserve">those associated with flooding. Such </w:t>
      </w:r>
      <w:r w:rsidR="00262FD5">
        <w:t>initiatives a</w:t>
      </w:r>
      <w:r w:rsidR="0027530C">
        <w:t xml:space="preserve">re identified in the CRB plan and were considered during the </w:t>
      </w:r>
      <w:hyperlink r:id="rId16" w:history="1">
        <w:r w:rsidR="0027530C" w:rsidRPr="00FC2CA8">
          <w:rPr>
            <w:rStyle w:val="Hyperlink"/>
          </w:rPr>
          <w:t xml:space="preserve">Vulnerability and </w:t>
        </w:r>
        <w:r w:rsidR="0027530C" w:rsidRPr="00FC2CA8">
          <w:rPr>
            <w:rStyle w:val="Hyperlink"/>
          </w:rPr>
          <w:t>R</w:t>
        </w:r>
        <w:r w:rsidR="0027530C" w:rsidRPr="00FC2CA8">
          <w:rPr>
            <w:rStyle w:val="Hyperlink"/>
          </w:rPr>
          <w:t>isk Assessment</w:t>
        </w:r>
      </w:hyperlink>
      <w:r w:rsidR="0027530C">
        <w:t xml:space="preserve"> process </w:t>
      </w:r>
      <w:r w:rsidR="00FC2CA8">
        <w:t xml:space="preserve">(EICS-02-22). </w:t>
      </w:r>
    </w:p>
    <w:p w14:paraId="738B775F" w14:textId="77777777" w:rsidR="004408A6" w:rsidRDefault="0027530C" w:rsidP="004408A6">
      <w:r>
        <w:t>Th</w:t>
      </w:r>
      <w:r w:rsidR="00262FD5">
        <w:t xml:space="preserve">e </w:t>
      </w:r>
      <w:r>
        <w:t xml:space="preserve">CRB plan </w:t>
      </w:r>
      <w:r w:rsidR="004408A6">
        <w:t>identif</w:t>
      </w:r>
      <w:r>
        <w:t xml:space="preserve">ies </w:t>
      </w:r>
      <w:r w:rsidR="004408A6">
        <w:t xml:space="preserve">actions to manage the highest projected </w:t>
      </w:r>
      <w:r w:rsidR="00C81701">
        <w:t xml:space="preserve">local </w:t>
      </w:r>
      <w:r w:rsidR="004408A6">
        <w:t>risks of warmer, wetter and wilder weather</w:t>
      </w:r>
      <w:r w:rsidR="004408A6" w:rsidRPr="00373648">
        <w:t>.</w:t>
      </w:r>
      <w:r w:rsidR="004408A6">
        <w:t xml:space="preserve"> While CRB consider</w:t>
      </w:r>
      <w:r w:rsidR="00262FD5">
        <w:t>ed</w:t>
      </w:r>
      <w:r w:rsidR="004408A6">
        <w:t xml:space="preserve"> </w:t>
      </w:r>
      <w:hyperlink r:id="rId17" w:history="1">
        <w:r w:rsidR="004408A6" w:rsidRPr="003F7E63">
          <w:rPr>
            <w:rStyle w:val="Hyperlink"/>
          </w:rPr>
          <w:t>Burli</w:t>
        </w:r>
        <w:r w:rsidR="004408A6" w:rsidRPr="003F7E63">
          <w:rPr>
            <w:rStyle w:val="Hyperlink"/>
          </w:rPr>
          <w:t>n</w:t>
        </w:r>
        <w:r w:rsidR="004408A6" w:rsidRPr="003F7E63">
          <w:rPr>
            <w:rStyle w:val="Hyperlink"/>
          </w:rPr>
          <w:t>gton’s climate projections</w:t>
        </w:r>
      </w:hyperlink>
      <w:r w:rsidR="004408A6">
        <w:t xml:space="preserve"> to the </w:t>
      </w:r>
      <w:r w:rsidR="004408A6">
        <w:lastRenderedPageBreak/>
        <w:t>years 2051-2080 under a high emissions scenario, the plan outlines actions to focus on for the next 10 years to build resilience and prepare for a changing climate.</w:t>
      </w:r>
      <w:r>
        <w:t xml:space="preserve"> </w:t>
      </w:r>
      <w:r w:rsidR="004408A6">
        <w:t xml:space="preserve">Implementing these actions will continue to shift the City from reactive to proactive measures with the goal of less damaging impacts to </w:t>
      </w:r>
      <w:r w:rsidR="00C81701">
        <w:t xml:space="preserve">our </w:t>
      </w:r>
      <w:r w:rsidR="004408A6">
        <w:t>infrastructure, services, environment, economy</w:t>
      </w:r>
      <w:r w:rsidR="00693D5E">
        <w:t>,</w:t>
      </w:r>
      <w:r w:rsidR="004408A6">
        <w:t xml:space="preserve"> and the health and well-being of </w:t>
      </w:r>
      <w:r w:rsidR="00F249BD">
        <w:t>the community</w:t>
      </w:r>
      <w:r w:rsidR="004408A6">
        <w:t xml:space="preserve">. </w:t>
      </w:r>
    </w:p>
    <w:p w14:paraId="486F5F4A" w14:textId="77777777" w:rsidR="004408A6" w:rsidRDefault="004408A6" w:rsidP="004408A6">
      <w:pPr>
        <w:pStyle w:val="Heading4"/>
      </w:pPr>
      <w:r>
        <w:t>CRB 10 Year Action Plan</w:t>
      </w:r>
    </w:p>
    <w:p w14:paraId="73A76362" w14:textId="77777777" w:rsidR="004408A6" w:rsidRDefault="004408A6" w:rsidP="004408A6">
      <w:r>
        <w:t>The action plan component of the CRB is broken down as follows:</w:t>
      </w:r>
    </w:p>
    <w:p w14:paraId="779CAE12" w14:textId="77777777" w:rsidR="004408A6" w:rsidRDefault="00C81701" w:rsidP="004408A6">
      <w:pPr>
        <w:pStyle w:val="ListBullet"/>
      </w:pPr>
      <w:r>
        <w:t>Five</w:t>
      </w:r>
      <w:r w:rsidR="004408A6">
        <w:t xml:space="preserve"> themes aligned with </w:t>
      </w:r>
      <w:hyperlink r:id="rId18" w:history="1">
        <w:r w:rsidR="004408A6" w:rsidRPr="009451CC">
          <w:rPr>
            <w:rStyle w:val="Hyperlink"/>
          </w:rPr>
          <w:t>Canada’s National Adaptation Strategy</w:t>
        </w:r>
      </w:hyperlink>
      <w:r w:rsidR="004408A6">
        <w:t xml:space="preserve">, </w:t>
      </w:r>
      <w:r w:rsidR="00693D5E">
        <w:t xml:space="preserve">currently out for public consultation </w:t>
      </w:r>
      <w:r w:rsidR="009451CC">
        <w:t xml:space="preserve">through </w:t>
      </w:r>
      <w:hyperlink r:id="rId19" w:history="1">
        <w:r w:rsidR="009451CC" w:rsidRPr="00FB6201">
          <w:rPr>
            <w:rStyle w:val="Hyperlink"/>
          </w:rPr>
          <w:t>letstalkadaptation.ca</w:t>
        </w:r>
      </w:hyperlink>
      <w:r w:rsidR="009451CC">
        <w:t xml:space="preserve"> </w:t>
      </w:r>
      <w:r w:rsidR="00693D5E">
        <w:t xml:space="preserve">and </w:t>
      </w:r>
      <w:r w:rsidR="004408A6">
        <w:t xml:space="preserve">expected to be finalized </w:t>
      </w:r>
      <w:r w:rsidR="009451CC">
        <w:t>later this year</w:t>
      </w:r>
      <w:r w:rsidR="004408A6">
        <w:t>. Th</w:t>
      </w:r>
      <w:r>
        <w:t xml:space="preserve">e </w:t>
      </w:r>
      <w:r w:rsidR="004408A6">
        <w:t>intentional alignment supports potential future monitoring</w:t>
      </w:r>
      <w:r w:rsidR="009451CC">
        <w:t xml:space="preserve"> and </w:t>
      </w:r>
      <w:r w:rsidR="004408A6">
        <w:t>reporting requirements.</w:t>
      </w:r>
    </w:p>
    <w:p w14:paraId="50CED1F6" w14:textId="77777777" w:rsidR="004408A6" w:rsidRDefault="004408A6" w:rsidP="004408A6">
      <w:pPr>
        <w:pStyle w:val="ListBullet"/>
      </w:pPr>
      <w:r>
        <w:t>Within each theme are one to three action groups. Each action group includes a goal and one or more indicators and targets for a total of 10 goals, 13 indicators and 13 targets.</w:t>
      </w:r>
    </w:p>
    <w:p w14:paraId="2959BA16" w14:textId="77777777" w:rsidR="004408A6" w:rsidRDefault="004408A6" w:rsidP="004408A6">
      <w:pPr>
        <w:pStyle w:val="ListBullet"/>
      </w:pPr>
      <w:r>
        <w:t>There are 32 actions in the plan. Each action includes:</w:t>
      </w:r>
    </w:p>
    <w:p w14:paraId="7244B129" w14:textId="77777777" w:rsidR="004408A6" w:rsidRDefault="004408A6" w:rsidP="004408A6">
      <w:pPr>
        <w:pStyle w:val="ListBullet"/>
        <w:numPr>
          <w:ilvl w:val="1"/>
          <w:numId w:val="18"/>
        </w:numPr>
      </w:pPr>
      <w:r>
        <w:t>Action type (assessment, partnership, plan, policy, procedure, program or project)</w:t>
      </w:r>
    </w:p>
    <w:p w14:paraId="504D638F" w14:textId="77777777" w:rsidR="004408A6" w:rsidRDefault="004408A6" w:rsidP="004408A6">
      <w:pPr>
        <w:pStyle w:val="ListBullet"/>
        <w:numPr>
          <w:ilvl w:val="1"/>
          <w:numId w:val="18"/>
        </w:numPr>
      </w:pPr>
      <w:r>
        <w:t>Timeline (ongoing, 1-2 years, 3-5 years, or 5-10 years)</w:t>
      </w:r>
    </w:p>
    <w:p w14:paraId="43F153EB" w14:textId="77777777" w:rsidR="004408A6" w:rsidRDefault="004408A6" w:rsidP="004408A6">
      <w:pPr>
        <w:pStyle w:val="ListBullet"/>
        <w:numPr>
          <w:ilvl w:val="1"/>
          <w:numId w:val="18"/>
        </w:numPr>
      </w:pPr>
      <w:r>
        <w:t>Estimated additional cost to implement (low, medium or high)</w:t>
      </w:r>
    </w:p>
    <w:p w14:paraId="1C2D3896" w14:textId="77777777" w:rsidR="004408A6" w:rsidRDefault="004408A6" w:rsidP="00C81701">
      <w:pPr>
        <w:pStyle w:val="ListBullet"/>
        <w:numPr>
          <w:ilvl w:val="1"/>
          <w:numId w:val="18"/>
        </w:numPr>
      </w:pPr>
      <w:r>
        <w:t xml:space="preserve">Lead </w:t>
      </w:r>
      <w:r w:rsidR="00C81701">
        <w:t xml:space="preserve">and supporting </w:t>
      </w:r>
      <w:r>
        <w:t xml:space="preserve">City department(s) </w:t>
      </w:r>
    </w:p>
    <w:p w14:paraId="0DE0A0A5" w14:textId="77777777" w:rsidR="004408A6" w:rsidRDefault="004408A6" w:rsidP="004408A6">
      <w:pPr>
        <w:pStyle w:val="ListBullet"/>
        <w:numPr>
          <w:ilvl w:val="1"/>
          <w:numId w:val="18"/>
        </w:numPr>
      </w:pPr>
      <w:r>
        <w:t xml:space="preserve">Community connections </w:t>
      </w:r>
    </w:p>
    <w:p w14:paraId="7D7F9EB9" w14:textId="77777777" w:rsidR="004408A6" w:rsidRDefault="004408A6" w:rsidP="004408A6">
      <w:pPr>
        <w:pStyle w:val="ListBullet"/>
        <w:numPr>
          <w:ilvl w:val="1"/>
          <w:numId w:val="18"/>
        </w:numPr>
      </w:pPr>
      <w:r>
        <w:t>Related initiatives</w:t>
      </w:r>
    </w:p>
    <w:p w14:paraId="23F915AC" w14:textId="77777777" w:rsidR="004408A6" w:rsidRDefault="004408A6" w:rsidP="004408A6">
      <w:r>
        <w:t>Below is a high-level summary by theme including the action group(s), goal</w:t>
      </w:r>
      <w:r w:rsidR="00C81701">
        <w:t>(</w:t>
      </w:r>
      <w:r>
        <w:t>s</w:t>
      </w:r>
      <w:r w:rsidR="00C81701">
        <w:t>)</w:t>
      </w:r>
      <w:r>
        <w:t xml:space="preserve"> and actions.</w:t>
      </w:r>
    </w:p>
    <w:p w14:paraId="25C121B5" w14:textId="77777777" w:rsidR="004408A6" w:rsidRDefault="004408A6" w:rsidP="004408A6">
      <w:pPr>
        <w:pStyle w:val="Heading4"/>
      </w:pPr>
      <w:bookmarkStart w:id="12" w:name="_Hlk97896207"/>
      <w:r>
        <w:t>Theme 1: Resilient Bu</w:t>
      </w:r>
      <w:r w:rsidR="009451CC">
        <w:t>ilt and Natural Infrastructure</w:t>
      </w:r>
    </w:p>
    <w:p w14:paraId="7D36D565" w14:textId="77777777" w:rsidR="004408A6" w:rsidRDefault="004408A6" w:rsidP="00F249BD">
      <w:pPr>
        <w:pStyle w:val="ListParagraph"/>
      </w:pPr>
      <w:r>
        <w:t>Group 1: Infrastructure Design and Life Cycle Management</w:t>
      </w:r>
    </w:p>
    <w:p w14:paraId="3BA5902F" w14:textId="77777777" w:rsidR="004408A6" w:rsidRDefault="004408A6" w:rsidP="00F249BD">
      <w:pPr>
        <w:pStyle w:val="ListBullet"/>
      </w:pPr>
      <w:r>
        <w:t>Goal: Manage infrastructure to prepare for future climate conditions and carbon neutral goals.</w:t>
      </w:r>
    </w:p>
    <w:p w14:paraId="599924BA" w14:textId="77777777" w:rsidR="004408A6" w:rsidRDefault="004408A6" w:rsidP="00F249BD">
      <w:pPr>
        <w:pStyle w:val="ListBullet"/>
      </w:pPr>
      <w:r>
        <w:t xml:space="preserve">Actions in this group relate to expanding and including natural asset data in </w:t>
      </w:r>
      <w:r w:rsidR="009451CC">
        <w:t xml:space="preserve">Burlington’s </w:t>
      </w:r>
      <w:r>
        <w:t xml:space="preserve">Asset Management Plan (AMP); integrating future climate impacts in </w:t>
      </w:r>
      <w:r w:rsidR="009451CC">
        <w:t xml:space="preserve">Burlington’s </w:t>
      </w:r>
      <w:r>
        <w:t>AMP; and reviewing and if necessary updating design standards for City infrastructure.</w:t>
      </w:r>
    </w:p>
    <w:p w14:paraId="6322E29D" w14:textId="77777777" w:rsidR="004408A6" w:rsidRDefault="004408A6" w:rsidP="00F249BD">
      <w:pPr>
        <w:pStyle w:val="ListParagraph"/>
      </w:pPr>
      <w:r>
        <w:t>Group 2: Flood Management</w:t>
      </w:r>
    </w:p>
    <w:p w14:paraId="4C5C8237" w14:textId="77777777" w:rsidR="004408A6" w:rsidRDefault="004408A6" w:rsidP="00F249BD">
      <w:pPr>
        <w:pStyle w:val="ListBullet"/>
      </w:pPr>
      <w:r>
        <w:t>Goal: Enhance resilience of infrastructure exposed to high flood risk.</w:t>
      </w:r>
    </w:p>
    <w:p w14:paraId="13FC6860" w14:textId="77777777" w:rsidR="004408A6" w:rsidRDefault="004408A6" w:rsidP="00F249BD">
      <w:pPr>
        <w:pStyle w:val="ListBullet"/>
      </w:pPr>
      <w:r>
        <w:t xml:space="preserve">Actions in this group relate to developing a lake shoreline flood management strategy augmenting existing plans to incorporate future climate impacts to protect City assets; enhancing creek flood protection plans; enhancing </w:t>
      </w:r>
      <w:r>
        <w:lastRenderedPageBreak/>
        <w:t xml:space="preserve">emergency preparedness plans </w:t>
      </w:r>
      <w:r w:rsidR="009451CC">
        <w:t xml:space="preserve">and </w:t>
      </w:r>
      <w:r>
        <w:t>communicat</w:t>
      </w:r>
      <w:r w:rsidR="00F249BD">
        <w:t>ion</w:t>
      </w:r>
      <w:r>
        <w:t xml:space="preserve"> </w:t>
      </w:r>
      <w:r w:rsidR="009451CC">
        <w:t xml:space="preserve">of </w:t>
      </w:r>
      <w:r>
        <w:t>flood risk; and enhancing coordination with partner agencies and governments to manage flood risks.</w:t>
      </w:r>
    </w:p>
    <w:p w14:paraId="553CF008" w14:textId="77777777" w:rsidR="004408A6" w:rsidRDefault="004408A6" w:rsidP="00F249BD">
      <w:pPr>
        <w:pStyle w:val="ListParagraph"/>
      </w:pPr>
      <w:r>
        <w:t>Group 3: Service Disruption</w:t>
      </w:r>
    </w:p>
    <w:p w14:paraId="1DD155D9" w14:textId="77777777" w:rsidR="004408A6" w:rsidRDefault="004408A6" w:rsidP="00F249BD">
      <w:pPr>
        <w:pStyle w:val="ListBullet"/>
      </w:pPr>
      <w:r>
        <w:t>Goal: Invest in proactive measures to prepare for increased extreme events to avoid post-storm reactive costs.</w:t>
      </w:r>
    </w:p>
    <w:p w14:paraId="02D731BD" w14:textId="77777777" w:rsidR="004408A6" w:rsidRDefault="004408A6" w:rsidP="00F249BD">
      <w:pPr>
        <w:pStyle w:val="ListBullet"/>
      </w:pPr>
      <w:r>
        <w:t>Actions in this group relate to post storm assessment tracking to inform recovery and future adaptation efforts; enhancing risk assessment protocol for trees in areas with above-ground powerlines, near major roads, fire stations, etc.; investing in backup power for City infrastructure; developing wind risk and vulnerability mapping; assessing snow management plan with a climate lens; and assessing the impacts of projected climate conditions on all recreation services.</w:t>
      </w:r>
    </w:p>
    <w:bookmarkEnd w:id="12"/>
    <w:p w14:paraId="149BD337" w14:textId="77777777" w:rsidR="004408A6" w:rsidRDefault="004408A6" w:rsidP="004408A6">
      <w:pPr>
        <w:pStyle w:val="Heading3"/>
      </w:pPr>
      <w:r>
        <w:t>Theme 2: Thriving Natural Environment</w:t>
      </w:r>
    </w:p>
    <w:p w14:paraId="39029743" w14:textId="77777777" w:rsidR="004408A6" w:rsidRDefault="004408A6" w:rsidP="00F249BD">
      <w:pPr>
        <w:pStyle w:val="ListParagraph"/>
      </w:pPr>
      <w:r>
        <w:t>Group 1: Tree Management</w:t>
      </w:r>
    </w:p>
    <w:p w14:paraId="3371AB40" w14:textId="77777777" w:rsidR="004408A6" w:rsidRDefault="004408A6" w:rsidP="00F249BD">
      <w:pPr>
        <w:pStyle w:val="ListBullet"/>
      </w:pPr>
      <w:r>
        <w:t>Goal: Reduce damage to trees while increasing the value of the services they provide.</w:t>
      </w:r>
    </w:p>
    <w:p w14:paraId="2AC37BC9" w14:textId="77777777" w:rsidR="004408A6" w:rsidRDefault="004408A6" w:rsidP="00F249BD">
      <w:pPr>
        <w:pStyle w:val="ListBullet"/>
      </w:pPr>
      <w:r>
        <w:t xml:space="preserve">Actions in this group relate to investing in full tree life cycle management to improve tree survival outcomes; incorporating a climate lens in the Urban Forest Master Plan and supporting its implementation. </w:t>
      </w:r>
    </w:p>
    <w:p w14:paraId="28709714" w14:textId="77777777" w:rsidR="004408A6" w:rsidRDefault="004408A6" w:rsidP="00F249BD">
      <w:pPr>
        <w:pStyle w:val="ListParagraph"/>
      </w:pPr>
      <w:r>
        <w:t>Group 2: Natural Area Management</w:t>
      </w:r>
    </w:p>
    <w:p w14:paraId="02609191" w14:textId="77777777" w:rsidR="004408A6" w:rsidRDefault="004408A6" w:rsidP="00F249BD">
      <w:pPr>
        <w:pStyle w:val="ListBullet"/>
      </w:pPr>
      <w:r>
        <w:t>Goal: Value, conserve and enhance the multiple services that natural areas provide.</w:t>
      </w:r>
    </w:p>
    <w:p w14:paraId="4DBD1D19" w14:textId="77777777" w:rsidR="004408A6" w:rsidRDefault="004408A6" w:rsidP="00F249BD">
      <w:pPr>
        <w:pStyle w:val="ListBullet"/>
      </w:pPr>
      <w:r>
        <w:t xml:space="preserve">Actions in this group relate to investing in green infrastructure and establishing a city-wide biodiversity plan. </w:t>
      </w:r>
    </w:p>
    <w:p w14:paraId="6B12357A" w14:textId="77777777" w:rsidR="004408A6" w:rsidRDefault="004408A6" w:rsidP="004408A6">
      <w:pPr>
        <w:pStyle w:val="Heading3"/>
      </w:pPr>
      <w:r>
        <w:t>Theme 3: Health and Well-Being</w:t>
      </w:r>
    </w:p>
    <w:p w14:paraId="349A81A8" w14:textId="77777777" w:rsidR="004408A6" w:rsidRDefault="004408A6" w:rsidP="00F249BD">
      <w:pPr>
        <w:pStyle w:val="ListParagraph"/>
      </w:pPr>
      <w:r>
        <w:t>Group 1: Extreme Heat and Health</w:t>
      </w:r>
    </w:p>
    <w:p w14:paraId="266CD915" w14:textId="77777777" w:rsidR="004408A6" w:rsidRDefault="004408A6" w:rsidP="00F249BD">
      <w:pPr>
        <w:pStyle w:val="ListBullet"/>
      </w:pPr>
      <w:r>
        <w:t>Goal: Provide City services to support the community during extreme heat events.</w:t>
      </w:r>
    </w:p>
    <w:p w14:paraId="38D0C64F" w14:textId="77777777" w:rsidR="004408A6" w:rsidRDefault="004408A6" w:rsidP="00F249BD">
      <w:pPr>
        <w:pStyle w:val="ListBullet"/>
      </w:pPr>
      <w:r>
        <w:t>Actions in this group relate to programs supporting vulnerable populations during extreme heat events such as through access to public space cooling, water play, hydration, shade, feasibility of maximum indoor temperature thresholds, etc. which could be informed through an urban heat island assessment.</w:t>
      </w:r>
    </w:p>
    <w:p w14:paraId="3C5489B5" w14:textId="77777777" w:rsidR="004408A6" w:rsidRDefault="004408A6" w:rsidP="004408A6">
      <w:pPr>
        <w:pStyle w:val="Heading3"/>
      </w:pPr>
      <w:r>
        <w:lastRenderedPageBreak/>
        <w:t>Theme 4: Disaster Resilience</w:t>
      </w:r>
    </w:p>
    <w:p w14:paraId="1233C9C3" w14:textId="77777777" w:rsidR="004408A6" w:rsidRDefault="004408A6" w:rsidP="00F249BD">
      <w:pPr>
        <w:pStyle w:val="ListParagraph"/>
      </w:pPr>
      <w:r>
        <w:t>Group 1: Community Capacity Building</w:t>
      </w:r>
    </w:p>
    <w:p w14:paraId="67CFEB9E" w14:textId="77777777" w:rsidR="004408A6" w:rsidRDefault="004408A6" w:rsidP="00F249BD">
      <w:pPr>
        <w:pStyle w:val="ListBullet"/>
      </w:pPr>
      <w:r>
        <w:t xml:space="preserve">Goal: Build capacity in the community to prepare for and respond to more extreme events and long-term climate stresses. </w:t>
      </w:r>
    </w:p>
    <w:p w14:paraId="2E8F0BEE" w14:textId="77777777" w:rsidR="004408A6" w:rsidRDefault="004408A6" w:rsidP="00F249BD">
      <w:pPr>
        <w:pStyle w:val="ListBullet"/>
      </w:pPr>
      <w:r>
        <w:t>Actions in this group relate to enhancing emergency notification and communications; developing a community climate resilience education program; and enhancing funding and supports for community and neighbourhood social resilience programs.</w:t>
      </w:r>
    </w:p>
    <w:p w14:paraId="40C962C8" w14:textId="77777777" w:rsidR="004408A6" w:rsidRDefault="004408A6" w:rsidP="00F249BD">
      <w:pPr>
        <w:pStyle w:val="ListParagraph"/>
      </w:pPr>
      <w:r>
        <w:t>Group 2: Citizen and Business Support Programs</w:t>
      </w:r>
    </w:p>
    <w:p w14:paraId="08DF6AC7" w14:textId="77777777" w:rsidR="004408A6" w:rsidRDefault="004408A6" w:rsidP="00F249BD">
      <w:pPr>
        <w:pStyle w:val="ListBullet"/>
      </w:pPr>
      <w:r>
        <w:t>Goal: Encourage climate adaptation actions from citizens and businesses.</w:t>
      </w:r>
    </w:p>
    <w:p w14:paraId="7E0FF8C8" w14:textId="77777777" w:rsidR="004408A6" w:rsidRDefault="004408A6" w:rsidP="00F249BD">
      <w:pPr>
        <w:pStyle w:val="ListBullet"/>
      </w:pPr>
      <w:r>
        <w:t>Actions in this group relate to promoting and augmenting existing programs for home and business climate resilience retrofits and enhancing existing policies</w:t>
      </w:r>
      <w:r w:rsidR="00750814">
        <w:t xml:space="preserve">, </w:t>
      </w:r>
      <w:r>
        <w:t xml:space="preserve">programs </w:t>
      </w:r>
      <w:r w:rsidR="00750814">
        <w:t xml:space="preserve">and education </w:t>
      </w:r>
      <w:r>
        <w:t>for private stormwater management practices.</w:t>
      </w:r>
    </w:p>
    <w:p w14:paraId="45C7FC1A" w14:textId="77777777" w:rsidR="004408A6" w:rsidRDefault="004408A6" w:rsidP="004408A6">
      <w:pPr>
        <w:pStyle w:val="Heading3"/>
      </w:pPr>
      <w:r>
        <w:t xml:space="preserve">Theme 5: Strong and Resilient Economy </w:t>
      </w:r>
    </w:p>
    <w:p w14:paraId="241F5D92" w14:textId="77777777" w:rsidR="004408A6" w:rsidRDefault="004408A6" w:rsidP="00F249BD">
      <w:pPr>
        <w:pStyle w:val="ListParagraph"/>
      </w:pPr>
      <w:r>
        <w:t>Group 1: Agriculture</w:t>
      </w:r>
    </w:p>
    <w:p w14:paraId="625561A2" w14:textId="77777777" w:rsidR="004408A6" w:rsidRDefault="004408A6" w:rsidP="00F249BD">
      <w:pPr>
        <w:pStyle w:val="ListBullet"/>
      </w:pPr>
      <w:r>
        <w:t>Goal: Support agricultural community in preparing for climate change.</w:t>
      </w:r>
    </w:p>
    <w:p w14:paraId="008F7B84" w14:textId="77777777" w:rsidR="004408A6" w:rsidRDefault="004408A6" w:rsidP="00F249BD">
      <w:pPr>
        <w:pStyle w:val="ListBullet"/>
      </w:pPr>
      <w:r>
        <w:t xml:space="preserve">Actions in this group relate to pursuing the development of a Burlington Agricultural Action Plan and expanding opportunities to support local food production. </w:t>
      </w:r>
    </w:p>
    <w:p w14:paraId="1B822D81" w14:textId="77777777" w:rsidR="004408A6" w:rsidRDefault="004408A6" w:rsidP="00F249BD">
      <w:pPr>
        <w:pStyle w:val="ListParagraph"/>
      </w:pPr>
      <w:r>
        <w:t>Group 2: Local Economy</w:t>
      </w:r>
    </w:p>
    <w:p w14:paraId="6C186A54" w14:textId="77777777" w:rsidR="004408A6" w:rsidRDefault="004408A6" w:rsidP="00F249BD">
      <w:pPr>
        <w:pStyle w:val="ListBullet"/>
      </w:pPr>
      <w:r>
        <w:t>Goal: Support and develop resilient local supply chains to help withstand impacts associated with extreme climate events outside of Burlington.</w:t>
      </w:r>
    </w:p>
    <w:p w14:paraId="7FB41442" w14:textId="77777777" w:rsidR="004408A6" w:rsidRDefault="004408A6" w:rsidP="00F249BD">
      <w:pPr>
        <w:pStyle w:val="ListBullet"/>
      </w:pPr>
      <w:r>
        <w:t>Actions in this group relate to assessing the feasibility of sourcing local and developing a business innovation ecosystem to test local products.</w:t>
      </w:r>
    </w:p>
    <w:p w14:paraId="4E91869C" w14:textId="77777777" w:rsidR="004408A6" w:rsidRDefault="004408A6" w:rsidP="004408A6">
      <w:pPr>
        <w:pStyle w:val="Heading3"/>
      </w:pPr>
      <w:r>
        <w:t>Monitoring and Reporting</w:t>
      </w:r>
    </w:p>
    <w:p w14:paraId="3FE60116" w14:textId="77777777" w:rsidR="004408A6" w:rsidRDefault="004408A6" w:rsidP="004408A6">
      <w:r>
        <w:t xml:space="preserve">An initial list of 13 indicators and targets, vetted through the City staff and community stakeholder teams, </w:t>
      </w:r>
      <w:r w:rsidR="00DA022C">
        <w:t xml:space="preserve">will </w:t>
      </w:r>
      <w:r>
        <w:t xml:space="preserve">track the plan’s progress. Staff are flexible to add, remove or modify indicators in the future as necessary. Any changes will be included in the annual update report on the CRB plan to City Council. </w:t>
      </w:r>
    </w:p>
    <w:p w14:paraId="75C490D7" w14:textId="38F4D90A" w:rsidR="004408A6" w:rsidRDefault="004408A6" w:rsidP="004408A6">
      <w:pPr>
        <w:rPr>
          <w:rFonts w:cs="Arial"/>
          <w:color w:val="231F20"/>
        </w:rPr>
      </w:pPr>
      <w:r>
        <w:rPr>
          <w:rFonts w:cs="Arial"/>
        </w:rPr>
        <w:t xml:space="preserve">Annual CRB plan updates also align with annual reporting requirements through the City’s participation in the </w:t>
      </w:r>
      <w:r>
        <w:rPr>
          <w:rFonts w:cs="Arial"/>
          <w:color w:val="231F20"/>
        </w:rPr>
        <w:t>Global Covenant of Mayors for Climate and Energy (</w:t>
      </w:r>
      <w:hyperlink r:id="rId20" w:history="1">
        <w:r w:rsidRPr="0094118C">
          <w:rPr>
            <w:rStyle w:val="Hyperlink"/>
            <w:rFonts w:cs="Arial"/>
          </w:rPr>
          <w:t>GCoM</w:t>
        </w:r>
      </w:hyperlink>
      <w:r>
        <w:rPr>
          <w:rStyle w:val="Hyperlink"/>
          <w:rFonts w:cs="Arial"/>
        </w:rPr>
        <w:t>).</w:t>
      </w:r>
      <w:r>
        <w:rPr>
          <w:rFonts w:cs="Arial"/>
          <w:color w:val="231F20"/>
        </w:rPr>
        <w:t xml:space="preserve"> Burlington received its </w:t>
      </w:r>
      <w:hyperlink r:id="rId21" w:history="1">
        <w:r w:rsidRPr="00D94EBC">
          <w:rPr>
            <w:rStyle w:val="Hyperlink"/>
            <w:rFonts w:cs="Arial"/>
          </w:rPr>
          <w:t>commitment badge</w:t>
        </w:r>
      </w:hyperlink>
      <w:r>
        <w:rPr>
          <w:rFonts w:cs="Arial"/>
          <w:color w:val="231F20"/>
        </w:rPr>
        <w:t xml:space="preserve"> in 2020 and in 2021 its </w:t>
      </w:r>
      <w:r w:rsidRPr="00D94EBC">
        <w:rPr>
          <w:rFonts w:cs="Arial"/>
          <w:color w:val="231F20"/>
        </w:rPr>
        <w:t>climate mitigation badges</w:t>
      </w:r>
      <w:r>
        <w:rPr>
          <w:rFonts w:cs="Arial"/>
          <w:color w:val="231F20"/>
        </w:rPr>
        <w:t xml:space="preserve"> for assessment, goal and plan through the approval of the Climate Action Plan. </w:t>
      </w:r>
      <w:r>
        <w:rPr>
          <w:rFonts w:cs="Arial"/>
          <w:color w:val="231F20"/>
        </w:rPr>
        <w:lastRenderedPageBreak/>
        <w:t xml:space="preserve">Staff hope to receive the climate adaptation assessment, goal and plan badges in 2022, pending the approval of the CRB plan by City Council. </w:t>
      </w:r>
      <w:r w:rsidR="00AC4B8D">
        <w:rPr>
          <w:rFonts w:cs="Arial"/>
          <w:color w:val="231F20"/>
        </w:rPr>
        <w:t xml:space="preserve">Staff will also continue to </w:t>
      </w:r>
      <w:hyperlink r:id="rId22" w:history="1">
        <w:r w:rsidR="00AC4B8D" w:rsidRPr="00B77906">
          <w:rPr>
            <w:rStyle w:val="Hyperlink"/>
            <w:rFonts w:cs="Arial"/>
          </w:rPr>
          <w:t>report progress</w:t>
        </w:r>
      </w:hyperlink>
      <w:r w:rsidR="00AC4B8D">
        <w:rPr>
          <w:rFonts w:cs="Arial"/>
          <w:color w:val="231F20"/>
        </w:rPr>
        <w:t xml:space="preserve"> through the </w:t>
      </w:r>
      <w:r w:rsidR="00884D31">
        <w:t>C</w:t>
      </w:r>
      <w:r w:rsidR="00D76816">
        <w:t>arbon</w:t>
      </w:r>
      <w:r w:rsidR="00884D31">
        <w:t xml:space="preserve"> Disclosure Project (CDP), a non-profit charity providing a global disclosure reporting platform for investors, companies, and governments, which also </w:t>
      </w:r>
      <w:r w:rsidR="004D09F5">
        <w:t>aligns with</w:t>
      </w:r>
      <w:r w:rsidR="00884D31">
        <w:t xml:space="preserve"> the</w:t>
      </w:r>
      <w:r w:rsidR="007D0D2C">
        <w:t xml:space="preserve"> GCoM reporting requirements</w:t>
      </w:r>
      <w:r w:rsidR="00884D31">
        <w:t>.</w:t>
      </w:r>
    </w:p>
    <w:p w14:paraId="3510E0BE" w14:textId="02EA2C99" w:rsidR="00636115" w:rsidRPr="0006256E" w:rsidRDefault="00AE02E3" w:rsidP="00183428">
      <w:pPr>
        <w:pStyle w:val="Heading3"/>
      </w:pPr>
      <w:sdt>
        <w:sdtPr>
          <w:id w:val="1103909"/>
          <w:lock w:val="contentLocked"/>
          <w:placeholder>
            <w:docPart w:val="E01F877F4E31442FA0E94E7865C8B902"/>
          </w:placeholder>
          <w:group/>
        </w:sdtPr>
        <w:sdtEndPr/>
        <w:sdtContent>
          <w:r w:rsidR="00636115" w:rsidRPr="0006256E">
            <w:t>Strategy/</w:t>
          </w:r>
          <w:r w:rsidR="002B47D6" w:rsidRPr="0006256E">
            <w:t>p</w:t>
          </w:r>
          <w:r w:rsidR="00636115" w:rsidRPr="0006256E">
            <w:t>rocess</w:t>
          </w:r>
        </w:sdtContent>
      </w:sdt>
    </w:p>
    <w:p w14:paraId="638AA78C" w14:textId="77777777" w:rsidR="008608A3" w:rsidRDefault="008608A3" w:rsidP="008608A3">
      <w:r>
        <w:t xml:space="preserve">Burlington City Council declared a </w:t>
      </w:r>
      <w:hyperlink r:id="rId23" w:history="1">
        <w:r w:rsidRPr="001A0E76">
          <w:rPr>
            <w:rStyle w:val="Hyperlink"/>
          </w:rPr>
          <w:t>climate emergency</w:t>
        </w:r>
      </w:hyperlink>
      <w:r>
        <w:t xml:space="preserve"> in April 2019 “for the purposes of deepening our commitment to protecting our economy, environment and community from climate change” and </w:t>
      </w:r>
      <w:r w:rsidR="00185875">
        <w:t xml:space="preserve">to </w:t>
      </w:r>
      <w:r>
        <w:t>“apply a climate lens to the plans and actions of the City of Burlington including the Council strategic workplan and future budgets.”</w:t>
      </w:r>
    </w:p>
    <w:p w14:paraId="594A8D7C" w14:textId="77777777" w:rsidR="008608A3" w:rsidRDefault="008608A3" w:rsidP="008608A3">
      <w:r>
        <w:t xml:space="preserve">The City has shown leadership on climate mitigation (reducing greenhouse gas emissions) by adopting the </w:t>
      </w:r>
      <w:hyperlink r:id="rId24" w:history="1">
        <w:r w:rsidRPr="00FF6C9D">
          <w:rPr>
            <w:rStyle w:val="Hyperlink"/>
          </w:rPr>
          <w:t>Corporate Energy and Emissions Plan:</w:t>
        </w:r>
        <w:r>
          <w:rPr>
            <w:rStyle w:val="Hyperlink"/>
          </w:rPr>
          <w:t xml:space="preserve"> </w:t>
        </w:r>
        <w:r w:rsidRPr="00FF6C9D">
          <w:rPr>
            <w:rStyle w:val="Hyperlink"/>
          </w:rPr>
          <w:t>201</w:t>
        </w:r>
        <w:r w:rsidR="00185875">
          <w:rPr>
            <w:rStyle w:val="Hyperlink"/>
          </w:rPr>
          <w:t>9</w:t>
        </w:r>
        <w:r w:rsidRPr="00FF6C9D">
          <w:rPr>
            <w:rStyle w:val="Hyperlink"/>
          </w:rPr>
          <w:t>-2024</w:t>
        </w:r>
      </w:hyperlink>
      <w:r>
        <w:t xml:space="preserve"> and the community </w:t>
      </w:r>
      <w:hyperlink r:id="rId25" w:history="1">
        <w:r w:rsidRPr="00FF6C9D">
          <w:rPr>
            <w:rStyle w:val="Hyperlink"/>
          </w:rPr>
          <w:t>Climate Action Plan</w:t>
        </w:r>
      </w:hyperlink>
      <w:r>
        <w:t xml:space="preserve"> and associated carbon neutral goals of </w:t>
      </w:r>
      <w:hyperlink r:id="rId26" w:history="1">
        <w:r w:rsidRPr="00FF6C9D">
          <w:rPr>
            <w:rStyle w:val="Hyperlink"/>
          </w:rPr>
          <w:t xml:space="preserve">2040 for </w:t>
        </w:r>
        <w:r w:rsidR="00D94EBC">
          <w:rPr>
            <w:rStyle w:val="Hyperlink"/>
          </w:rPr>
          <w:t>emissions from City operations</w:t>
        </w:r>
      </w:hyperlink>
      <w:r>
        <w:t xml:space="preserve"> and </w:t>
      </w:r>
      <w:hyperlink r:id="rId27" w:history="1">
        <w:r w:rsidRPr="00FF6C9D">
          <w:rPr>
            <w:rStyle w:val="Hyperlink"/>
          </w:rPr>
          <w:t>2050 for community emissions</w:t>
        </w:r>
      </w:hyperlink>
      <w:r>
        <w:t xml:space="preserve">. Climate mitigation though is only one half of the climate change story. Climate Resilient Burlington (CRB): A Plan for Adapting to Our Warmer, Wetter and Wilder Weather </w:t>
      </w:r>
      <w:r w:rsidRPr="00405A78">
        <w:t>(Appendix A)</w:t>
      </w:r>
      <w:r>
        <w:t xml:space="preserve"> addresses the other half of the climate change equation: climate adaptation. </w:t>
      </w:r>
    </w:p>
    <w:p w14:paraId="1C22AFE8" w14:textId="77777777" w:rsidR="00DA022C" w:rsidRDefault="00DA022C" w:rsidP="008608A3">
      <w:r>
        <w:t xml:space="preserve">There </w:t>
      </w:r>
      <w:r w:rsidR="00571DC1">
        <w:t xml:space="preserve">were many </w:t>
      </w:r>
      <w:r>
        <w:t xml:space="preserve">steps </w:t>
      </w:r>
      <w:r w:rsidR="00571DC1">
        <w:t>involved in developing Burlington’s CRB plan</w:t>
      </w:r>
      <w:r w:rsidR="00A33078">
        <w:t xml:space="preserve"> including: </w:t>
      </w:r>
    </w:p>
    <w:p w14:paraId="79C3134C" w14:textId="659F5A7D" w:rsidR="00A33078" w:rsidRDefault="00A33078" w:rsidP="00E84623">
      <w:pPr>
        <w:pStyle w:val="ListBullet"/>
      </w:pPr>
      <w:r>
        <w:t xml:space="preserve">Researching and presenting </w:t>
      </w:r>
      <w:r w:rsidR="00571DC1">
        <w:t xml:space="preserve">the </w:t>
      </w:r>
      <w:hyperlink r:id="rId28" w:history="1">
        <w:r w:rsidR="00571DC1" w:rsidRPr="00F13717">
          <w:rPr>
            <w:rStyle w:val="Hyperlink"/>
          </w:rPr>
          <w:t>Climate Projections for Burlington</w:t>
        </w:r>
      </w:hyperlink>
      <w:r w:rsidR="00571DC1">
        <w:t xml:space="preserve"> </w:t>
      </w:r>
      <w:r>
        <w:t xml:space="preserve">in March 2021 </w:t>
      </w:r>
      <w:r w:rsidR="00571DC1">
        <w:t xml:space="preserve">through </w:t>
      </w:r>
      <w:hyperlink r:id="rId29" w:history="1">
        <w:r w:rsidR="00571DC1" w:rsidRPr="00DA022C">
          <w:rPr>
            <w:rStyle w:val="Hyperlink"/>
          </w:rPr>
          <w:t>EICS-03-21</w:t>
        </w:r>
      </w:hyperlink>
      <w:r w:rsidR="00571DC1">
        <w:t xml:space="preserve"> </w:t>
      </w:r>
      <w:r>
        <w:t>report</w:t>
      </w:r>
      <w:r w:rsidR="00B61848">
        <w:t>;</w:t>
      </w:r>
      <w:r w:rsidR="00571DC1">
        <w:t xml:space="preserve"> </w:t>
      </w:r>
    </w:p>
    <w:p w14:paraId="4BC83768" w14:textId="2968F1D8" w:rsidR="00571DC1" w:rsidRDefault="00A33078" w:rsidP="00E84623">
      <w:pPr>
        <w:pStyle w:val="ListBullet"/>
      </w:pPr>
      <w:r>
        <w:t>Creating a</w:t>
      </w:r>
      <w:r w:rsidR="00571DC1">
        <w:t xml:space="preserve"> </w:t>
      </w:r>
      <w:hyperlink r:id="rId30" w:history="1">
        <w:r w:rsidR="00571DC1" w:rsidRPr="00F13717">
          <w:rPr>
            <w:rStyle w:val="Hyperlink"/>
          </w:rPr>
          <w:t>Climate Impacts Story Map</w:t>
        </w:r>
      </w:hyperlink>
      <w:r w:rsidR="00571DC1">
        <w:t xml:space="preserve"> to highlight Burlington’s climate projections in a user friendly format</w:t>
      </w:r>
      <w:r w:rsidR="00B61848">
        <w:t>;</w:t>
      </w:r>
    </w:p>
    <w:p w14:paraId="5B0260BA" w14:textId="72FCE09A" w:rsidR="00A33078" w:rsidRDefault="00A33078" w:rsidP="00E84623">
      <w:pPr>
        <w:pStyle w:val="ListBullet"/>
      </w:pPr>
      <w:r>
        <w:t>Developing climate impact statements</w:t>
      </w:r>
      <w:r w:rsidR="003F28D0">
        <w:t xml:space="preserve"> with staff and</w:t>
      </w:r>
      <w:r w:rsidR="00B942A2">
        <w:t xml:space="preserve"> </w:t>
      </w:r>
      <w:r w:rsidR="00B61848">
        <w:t xml:space="preserve">community </w:t>
      </w:r>
      <w:r w:rsidR="00B942A2">
        <w:t>stakeholder input</w:t>
      </w:r>
      <w:r w:rsidR="00B61848">
        <w:t>;</w:t>
      </w:r>
    </w:p>
    <w:p w14:paraId="0545B882" w14:textId="5BD5FE54" w:rsidR="00185875" w:rsidRDefault="00571DC1" w:rsidP="00A33078">
      <w:pPr>
        <w:pStyle w:val="ListBullet"/>
      </w:pPr>
      <w:r>
        <w:t>Assessing sensitivity, lack of coping capacity and vulnerability</w:t>
      </w:r>
      <w:r w:rsidR="00A33078">
        <w:t xml:space="preserve">; </w:t>
      </w:r>
      <w:r w:rsidR="00185875">
        <w:t xml:space="preserve">and </w:t>
      </w:r>
      <w:r w:rsidR="00A33078">
        <w:t>a</w:t>
      </w:r>
      <w:r>
        <w:t>ssessing consequences, likelihood and risk</w:t>
      </w:r>
      <w:r w:rsidR="00185875">
        <w:t xml:space="preserve"> which fed into the Vulnerability Risk Assessment presented in </w:t>
      </w:r>
      <w:hyperlink r:id="rId31" w:history="1">
        <w:r w:rsidR="00185875" w:rsidRPr="00185875">
          <w:rPr>
            <w:rStyle w:val="Hyperlink"/>
          </w:rPr>
          <w:t>EICS-02-22</w:t>
        </w:r>
      </w:hyperlink>
      <w:r w:rsidR="00B61848">
        <w:rPr>
          <w:rStyle w:val="Hyperlink"/>
        </w:rPr>
        <w:t>;</w:t>
      </w:r>
      <w:r w:rsidR="00A33078">
        <w:t xml:space="preserve"> </w:t>
      </w:r>
    </w:p>
    <w:p w14:paraId="5EC40D25" w14:textId="62B8E80F" w:rsidR="008608A3" w:rsidRDefault="00185875" w:rsidP="00A33078">
      <w:pPr>
        <w:pStyle w:val="ListBullet"/>
      </w:pPr>
      <w:r>
        <w:t>D</w:t>
      </w:r>
      <w:r w:rsidR="00571DC1">
        <w:t>etermining priorities for action planning</w:t>
      </w:r>
      <w:r w:rsidR="00ED6026">
        <w:t xml:space="preserve"> through a series of workshops</w:t>
      </w:r>
      <w:r w:rsidR="00B61848">
        <w:t>; and</w:t>
      </w:r>
      <w:r w:rsidR="00A33078">
        <w:t xml:space="preserve"> </w:t>
      </w:r>
    </w:p>
    <w:p w14:paraId="22392DF1" w14:textId="6B803860" w:rsidR="00857FEA" w:rsidRPr="00965BF7" w:rsidRDefault="00ED6026" w:rsidP="00857FEA">
      <w:pPr>
        <w:pStyle w:val="ListBullet"/>
        <w:rPr>
          <w:strike/>
        </w:rPr>
      </w:pPr>
      <w:r>
        <w:t>P</w:t>
      </w:r>
      <w:r w:rsidR="008608A3">
        <w:t>resent</w:t>
      </w:r>
      <w:r>
        <w:t>ing</w:t>
      </w:r>
      <w:r w:rsidR="008608A3">
        <w:t xml:space="preserve"> the draft CRB plan (</w:t>
      </w:r>
      <w:hyperlink r:id="rId32" w:history="1">
        <w:r w:rsidR="008608A3" w:rsidRPr="008608A3">
          <w:rPr>
            <w:rStyle w:val="Hyperlink"/>
          </w:rPr>
          <w:t>EICS-02-22</w:t>
        </w:r>
      </w:hyperlink>
      <w:r w:rsidR="008608A3">
        <w:t xml:space="preserve">) </w:t>
      </w:r>
      <w:r>
        <w:t>on May 5, 2022</w:t>
      </w:r>
      <w:r w:rsidR="00B61848">
        <w:t>.</w:t>
      </w:r>
      <w:r>
        <w:t xml:space="preserve"> </w:t>
      </w:r>
    </w:p>
    <w:bookmarkEnd w:id="11" w:displacedByCustomXml="next"/>
    <w:bookmarkStart w:id="13" w:name="_Hlk23857896" w:displacedByCustomXml="next"/>
    <w:sdt>
      <w:sdtPr>
        <w:id w:val="1103910"/>
        <w:lock w:val="contentLocked"/>
        <w:placeholder>
          <w:docPart w:val="E01F877F4E31442FA0E94E7865C8B902"/>
        </w:placeholder>
        <w:group/>
      </w:sdtPr>
      <w:sdtEndPr/>
      <w:sdtContent>
        <w:p w14:paraId="4868EB31" w14:textId="77777777" w:rsidR="00636115" w:rsidRPr="00A80C13" w:rsidRDefault="002B47D6" w:rsidP="00A80C13">
          <w:pPr>
            <w:pStyle w:val="Heading3"/>
          </w:pPr>
          <w:r w:rsidRPr="00A80C13">
            <w:t xml:space="preserve">Options </w:t>
          </w:r>
          <w:r w:rsidR="0030625A" w:rsidRPr="00A80C13">
            <w:t>C</w:t>
          </w:r>
          <w:r w:rsidR="00636115" w:rsidRPr="00A80C13">
            <w:t>onsidered</w:t>
          </w:r>
        </w:p>
      </w:sdtContent>
    </w:sdt>
    <w:p w14:paraId="7C13A0F9" w14:textId="493219C9" w:rsidR="00724456" w:rsidRDefault="00965BF7" w:rsidP="00724456">
      <w:r>
        <w:t xml:space="preserve">Not adapting is </w:t>
      </w:r>
      <w:r w:rsidR="00724456">
        <w:t xml:space="preserve">not an option. While the City is currently implementing both the </w:t>
      </w:r>
      <w:hyperlink r:id="rId33" w:history="1">
        <w:r w:rsidR="00724456" w:rsidRPr="00FF6C9D">
          <w:rPr>
            <w:rStyle w:val="Hyperlink"/>
          </w:rPr>
          <w:t>Corporate Energy and Emissions Plan</w:t>
        </w:r>
      </w:hyperlink>
      <w:r w:rsidR="00724456">
        <w:t xml:space="preserve"> and the community </w:t>
      </w:r>
      <w:hyperlink r:id="rId34" w:history="1">
        <w:r w:rsidR="00724456" w:rsidRPr="00FF6C9D">
          <w:rPr>
            <w:rStyle w:val="Hyperlink"/>
          </w:rPr>
          <w:t>Climate Action Plan</w:t>
        </w:r>
      </w:hyperlink>
      <w:r w:rsidR="00724456">
        <w:t>, th</w:t>
      </w:r>
      <w:r w:rsidR="00ED6026">
        <w:t xml:space="preserve">ose plans </w:t>
      </w:r>
      <w:r w:rsidR="00724456">
        <w:t>only address</w:t>
      </w:r>
      <w:r w:rsidR="00ED6026">
        <w:t xml:space="preserve"> </w:t>
      </w:r>
      <w:r w:rsidR="00724456">
        <w:t>one half of the climate change issue. The other half is adaptation. While we need to continue to work on reducing our greenhouse gas emissions, we must also recognize that we are already locked into a changing climate. As such we need to simultaneously prepare for warmer, wetter and wilder weather.</w:t>
      </w:r>
    </w:p>
    <w:p w14:paraId="1EE02002" w14:textId="77777777" w:rsidR="00D76A49" w:rsidRPr="00D76A49" w:rsidRDefault="00D76A49" w:rsidP="00D76A49">
      <w:r w:rsidRPr="00D76A49">
        <w:lastRenderedPageBreak/>
        <w:t>When David Phillips, Senior Climatologist from Environment and Climate Change Canada presented “</w:t>
      </w:r>
      <w:hyperlink r:id="rId35" w:history="1">
        <w:r w:rsidRPr="00D76A49">
          <w:rPr>
            <w:rStyle w:val="Hyperlink"/>
          </w:rPr>
          <w:t>Weather and Climate: It’s Not What Our Grandparents Knew</w:t>
        </w:r>
      </w:hyperlink>
      <w:r w:rsidRPr="00D76A49">
        <w:t>” he stated that “climate change is not about slushy winters and earlier springs. It’s about greater extremes and greater variability. Those are going to beat us up when our climate changes even more dramatically than now. If recent years have taught us anything is to expect the unexpected!”</w:t>
      </w:r>
    </w:p>
    <w:bookmarkEnd w:id="13"/>
    <w:p w14:paraId="41B77B02" w14:textId="77777777" w:rsidR="007746CB" w:rsidRDefault="00AE02E3" w:rsidP="00185A4E">
      <w:pPr>
        <w:pStyle w:val="BodyText"/>
      </w:pPr>
      <w:r>
        <w:pict w14:anchorId="10F0CB97">
          <v:rect id="_x0000_i1026" style="width:468pt;height:1pt" o:hralign="center" o:hrstd="t" o:hr="t" fillcolor="#a0a0a0" stroked="f"/>
        </w:pict>
      </w:r>
    </w:p>
    <w:sdt>
      <w:sdtPr>
        <w:id w:val="1103911"/>
        <w:lock w:val="sdtContentLocked"/>
        <w:placeholder>
          <w:docPart w:val="E01F877F4E31442FA0E94E7865C8B902"/>
        </w:placeholder>
        <w:group/>
      </w:sdtPr>
      <w:sdtEndPr/>
      <w:sdtContent>
        <w:p w14:paraId="36F6C708" w14:textId="77777777" w:rsidR="00636115" w:rsidRPr="008950DC" w:rsidRDefault="008950DC" w:rsidP="00224AC3">
          <w:pPr>
            <w:pStyle w:val="Heading2"/>
          </w:pPr>
          <w:r>
            <w:t>Financial Matters</w:t>
          </w:r>
          <w:r w:rsidR="001F6997" w:rsidRPr="008950DC">
            <w:t>:</w:t>
          </w:r>
        </w:p>
      </w:sdtContent>
    </w:sdt>
    <w:bookmarkStart w:id="14" w:name="_Hlk23935701" w:displacedByCustomXml="next"/>
    <w:sdt>
      <w:sdtPr>
        <w:id w:val="885608675"/>
        <w:lock w:val="contentLocked"/>
        <w:placeholder>
          <w:docPart w:val="F33DE8868D4C4493ABFADB805946E777"/>
        </w:placeholder>
        <w:group/>
      </w:sdtPr>
      <w:sdtEndPr/>
      <w:sdtContent>
        <w:p w14:paraId="343E4670" w14:textId="77777777" w:rsidR="005E3E04" w:rsidRDefault="005E3E04" w:rsidP="00185A4E">
          <w:pPr>
            <w:pStyle w:val="Heading3"/>
          </w:pPr>
          <w:r>
            <w:t>Total Financial Impact</w:t>
          </w:r>
        </w:p>
      </w:sdtContent>
    </w:sdt>
    <w:p w14:paraId="542109EF" w14:textId="0D555089" w:rsidR="00E84623" w:rsidRDefault="00E84623" w:rsidP="00E84623">
      <w:r>
        <w:t xml:space="preserve">Climate Resilient Burlington was completed within the Council approved budget. </w:t>
      </w:r>
    </w:p>
    <w:sdt>
      <w:sdtPr>
        <w:id w:val="1935944703"/>
        <w:lock w:val="contentLocked"/>
        <w:placeholder>
          <w:docPart w:val="7FCC328444934DE18A8B9079884714DD"/>
        </w:placeholder>
        <w:group/>
      </w:sdtPr>
      <w:sdtEndPr/>
      <w:sdtContent>
        <w:p w14:paraId="1286E819" w14:textId="77777777" w:rsidR="005E3E04" w:rsidRPr="00AD4596" w:rsidRDefault="005E3E04" w:rsidP="00185A4E">
          <w:pPr>
            <w:pStyle w:val="Heading3"/>
          </w:pPr>
          <w:r>
            <w:t>Source of Funding</w:t>
          </w:r>
        </w:p>
      </w:sdtContent>
    </w:sdt>
    <w:p w14:paraId="5C82CB7D" w14:textId="77777777" w:rsidR="000F2AC3" w:rsidRDefault="00E84623" w:rsidP="00E84623">
      <w:r>
        <w:t xml:space="preserve">$60,000 was from the Tax Rate Stabilization Reserve Fund, approved in the 2020 operating budget. </w:t>
      </w:r>
      <w:r w:rsidR="004F57B3">
        <w:t xml:space="preserve">The rest </w:t>
      </w:r>
      <w:r>
        <w:t xml:space="preserve">was diverted from funds dedicated for the home energy retrofit project </w:t>
      </w:r>
      <w:r w:rsidR="004F57B3">
        <w:t>(</w:t>
      </w:r>
      <w:r>
        <w:t>EICS-03-21</w:t>
      </w:r>
      <w:r w:rsidR="004F57B3">
        <w:t>)</w:t>
      </w:r>
      <w:r>
        <w:t xml:space="preserve"> due to the successful FCM application for that project.</w:t>
      </w:r>
    </w:p>
    <w:sdt>
      <w:sdtPr>
        <w:id w:val="1103914"/>
        <w:lock w:val="contentLocked"/>
        <w:placeholder>
          <w:docPart w:val="E01F877F4E31442FA0E94E7865C8B902"/>
        </w:placeholder>
        <w:group/>
      </w:sdtPr>
      <w:sdtEndPr/>
      <w:sdtContent>
        <w:p w14:paraId="20C57465" w14:textId="77777777" w:rsidR="00636115" w:rsidRPr="000C1F50" w:rsidRDefault="009B5A6B" w:rsidP="00185A4E">
          <w:pPr>
            <w:pStyle w:val="Heading3"/>
          </w:pPr>
          <w:r>
            <w:t>Other Resource I</w:t>
          </w:r>
          <w:r w:rsidR="00636115" w:rsidRPr="000C1F50">
            <w:t>mpacts</w:t>
          </w:r>
        </w:p>
      </w:sdtContent>
    </w:sdt>
    <w:bookmarkEnd w:id="14"/>
    <w:p w14:paraId="520F1571" w14:textId="022277D6" w:rsidR="00E84623" w:rsidRDefault="004F57B3" w:rsidP="00C208B2">
      <w:pPr>
        <w:pStyle w:val="BodyText"/>
      </w:pPr>
      <w:r>
        <w:t>T</w:t>
      </w:r>
      <w:r w:rsidR="00E84623">
        <w:t>he CRB plan involved significant time to develop, due to the bottom up approach to ensure buy-in throughout the process</w:t>
      </w:r>
      <w:r>
        <w:t>.</w:t>
      </w:r>
      <w:r w:rsidR="00E84623">
        <w:t xml:space="preserve"> While Sustainability staff will be reporting back annually on progress, the actions within the plan involve multiple </w:t>
      </w:r>
      <w:r>
        <w:t xml:space="preserve">lead </w:t>
      </w:r>
      <w:r w:rsidR="00B61848">
        <w:t>and</w:t>
      </w:r>
      <w:r>
        <w:t xml:space="preserve"> supporting </w:t>
      </w:r>
      <w:r w:rsidR="00E84623">
        <w:t>City departments</w:t>
      </w:r>
      <w:r>
        <w:t xml:space="preserve"> and</w:t>
      </w:r>
      <w:r w:rsidR="00E84623">
        <w:t xml:space="preserve"> service areas. Where additional funding is required to implement actions, requests will be brought forward through the budget process both within service areas and as separate business cases and capital initiatives. In addition, to keep up with the changing climate science and associated risks and vulnerabilities, the City will revisit and renew the CRB plan every five years, pending budget approval.</w:t>
      </w:r>
    </w:p>
    <w:p w14:paraId="27B66638" w14:textId="77777777" w:rsidR="00E84623" w:rsidRDefault="00E84623" w:rsidP="00E84623">
      <w:pPr>
        <w:pStyle w:val="Heading4"/>
      </w:pPr>
      <w:bookmarkStart w:id="15" w:name="_Hlk104535186"/>
      <w:r>
        <w:t>Cost of climate change</w:t>
      </w:r>
    </w:p>
    <w:p w14:paraId="11566594" w14:textId="68FB001D" w:rsidR="00D25FEB" w:rsidRDefault="00E84623" w:rsidP="00FD0845">
      <w:r>
        <w:t xml:space="preserve">As noted in detail in </w:t>
      </w:r>
      <w:hyperlink r:id="rId36" w:history="1">
        <w:r w:rsidR="00D734AE" w:rsidRPr="008608A3">
          <w:rPr>
            <w:rStyle w:val="Hyperlink"/>
          </w:rPr>
          <w:t>EICS-02-22</w:t>
        </w:r>
      </w:hyperlink>
      <w:r>
        <w:t xml:space="preserve">, it is </w:t>
      </w:r>
      <w:hyperlink r:id="rId37" w:history="1">
        <w:r w:rsidR="00FD0845" w:rsidRPr="00FD0845">
          <w:rPr>
            <w:rStyle w:val="Hyperlink"/>
          </w:rPr>
          <w:t>more economical</w:t>
        </w:r>
      </w:hyperlink>
      <w:r w:rsidR="00FD0845">
        <w:t xml:space="preserve"> at the local level </w:t>
      </w:r>
      <w:r>
        <w:t xml:space="preserve">to </w:t>
      </w:r>
      <w:r w:rsidR="00FD0845">
        <w:t xml:space="preserve">be proactive and </w:t>
      </w:r>
      <w:r>
        <w:t>invest in climate adaptation tha</w:t>
      </w:r>
      <w:r w:rsidR="004F57B3">
        <w:t>n</w:t>
      </w:r>
      <w:r>
        <w:t xml:space="preserve"> to</w:t>
      </w:r>
      <w:r w:rsidR="00FD0845">
        <w:t xml:space="preserve"> respond to disasters. </w:t>
      </w:r>
      <w:r w:rsidR="00442D00">
        <w:t>Sever</w:t>
      </w:r>
      <w:r w:rsidR="00FD0845">
        <w:t>e weather ha</w:t>
      </w:r>
      <w:r w:rsidR="00442D00">
        <w:t>s</w:t>
      </w:r>
      <w:r w:rsidR="00FD0845">
        <w:t xml:space="preserve"> already </w:t>
      </w:r>
      <w:r w:rsidR="00442D00">
        <w:t xml:space="preserve">impacted </w:t>
      </w:r>
      <w:r w:rsidR="00FD0845">
        <w:t xml:space="preserve">the City </w:t>
      </w:r>
      <w:r w:rsidR="00442D00">
        <w:t>such as</w:t>
      </w:r>
      <w:r w:rsidR="00FD0845">
        <w:t xml:space="preserve"> the Aug</w:t>
      </w:r>
      <w:r w:rsidR="00442D00">
        <w:t>.</w:t>
      </w:r>
      <w:r w:rsidR="00FD0845">
        <w:t xml:space="preserve"> 4, 2014 flood whe</w:t>
      </w:r>
      <w:r w:rsidR="00442D00">
        <w:t>n</w:t>
      </w:r>
      <w:r w:rsidR="00FD0845">
        <w:t xml:space="preserve"> over 3,000 homes were flooded with $90 million in insured claims</w:t>
      </w:r>
      <w:r w:rsidR="00442D00">
        <w:t xml:space="preserve">. As a result, an additional </w:t>
      </w:r>
      <w:r w:rsidR="00FD0845">
        <w:t xml:space="preserve">$20.4 million was added to </w:t>
      </w:r>
      <w:r w:rsidR="00D25FEB">
        <w:t xml:space="preserve">the </w:t>
      </w:r>
      <w:r w:rsidR="00FD0845">
        <w:t xml:space="preserve">capital budget for stormwater management updates. </w:t>
      </w:r>
      <w:r w:rsidR="00D25FEB" w:rsidRPr="00FD54C5">
        <w:t xml:space="preserve">Since 2014, the City has also offered the </w:t>
      </w:r>
      <w:hyperlink r:id="rId38" w:history="1">
        <w:r w:rsidR="00D25FEB" w:rsidRPr="00FD54C5">
          <w:rPr>
            <w:rStyle w:val="Hyperlink"/>
          </w:rPr>
          <w:t>Plumbing Permit Fee Grant Program</w:t>
        </w:r>
      </w:hyperlink>
      <w:r w:rsidR="00D25FEB" w:rsidRPr="00FD54C5">
        <w:t xml:space="preserve"> </w:t>
      </w:r>
      <w:r w:rsidR="00650792" w:rsidRPr="00FD54C5">
        <w:t xml:space="preserve">at a cost of over $393,000. This program, which </w:t>
      </w:r>
      <w:r w:rsidR="00D25FEB" w:rsidRPr="00FD54C5">
        <w:t>waiv</w:t>
      </w:r>
      <w:r w:rsidR="00650792" w:rsidRPr="00FD54C5">
        <w:t>es</w:t>
      </w:r>
      <w:r w:rsidR="00D25FEB" w:rsidRPr="00FD54C5">
        <w:t xml:space="preserve"> building permit fees associated with </w:t>
      </w:r>
      <w:r w:rsidR="00650792" w:rsidRPr="00FD54C5">
        <w:t xml:space="preserve">reducing the risk of basement flooding, </w:t>
      </w:r>
      <w:r w:rsidR="00D25FEB" w:rsidRPr="00FD54C5">
        <w:t xml:space="preserve">also supports Halton Region’s </w:t>
      </w:r>
      <w:hyperlink r:id="rId39" w:history="1">
        <w:r w:rsidR="00D25FEB" w:rsidRPr="00FD54C5">
          <w:rPr>
            <w:rStyle w:val="Hyperlink"/>
          </w:rPr>
          <w:t>Enhanced Basement Flooding Prevention Subsidy Program</w:t>
        </w:r>
      </w:hyperlink>
      <w:r w:rsidR="0085124D" w:rsidRPr="00FD54C5">
        <w:t xml:space="preserve"> which has provided </w:t>
      </w:r>
      <w:hyperlink r:id="rId40" w:history="1">
        <w:r w:rsidR="0085124D" w:rsidRPr="00FD54C5">
          <w:rPr>
            <w:rStyle w:val="Hyperlink"/>
          </w:rPr>
          <w:t>$2.95 million</w:t>
        </w:r>
      </w:hyperlink>
      <w:r w:rsidR="0085124D" w:rsidRPr="00FD54C5">
        <w:t xml:space="preserve"> in su</w:t>
      </w:r>
      <w:r w:rsidR="00FD54C5" w:rsidRPr="00FD54C5">
        <w:t>bsidies</w:t>
      </w:r>
      <w:r w:rsidR="0085124D" w:rsidRPr="00FD54C5">
        <w:t xml:space="preserve"> since 2016</w:t>
      </w:r>
      <w:r w:rsidR="00D25FEB" w:rsidRPr="00FD54C5">
        <w:t xml:space="preserve">. </w:t>
      </w:r>
      <w:r w:rsidR="00EF6A09">
        <w:t xml:space="preserve">In addition, the City budgets for and delivers </w:t>
      </w:r>
      <w:r w:rsidR="006A7243">
        <w:t>several</w:t>
      </w:r>
      <w:r w:rsidR="00EF6A09">
        <w:t xml:space="preserve"> initiatives to support climate </w:t>
      </w:r>
      <w:r w:rsidR="00EF6A09">
        <w:lastRenderedPageBreak/>
        <w:t>resiliency including forestry services</w:t>
      </w:r>
      <w:r w:rsidR="00AE02E3">
        <w:t>;</w:t>
      </w:r>
      <w:r w:rsidR="00EF6A09">
        <w:t xml:space="preserve"> cooling</w:t>
      </w:r>
      <w:r w:rsidR="006A7243">
        <w:t xml:space="preserve"> </w:t>
      </w:r>
      <w:proofErr w:type="spellStart"/>
      <w:r w:rsidR="00EF6A09">
        <w:t>centres</w:t>
      </w:r>
      <w:proofErr w:type="spellEnd"/>
      <w:r w:rsidR="00AE02E3">
        <w:t>;</w:t>
      </w:r>
      <w:r w:rsidR="00EF6A09">
        <w:t xml:space="preserve"> outdoor pools</w:t>
      </w:r>
      <w:r w:rsidR="006A7243">
        <w:t xml:space="preserve">, </w:t>
      </w:r>
      <w:r w:rsidR="00EF6A09">
        <w:t>splash pads</w:t>
      </w:r>
      <w:r w:rsidR="006A7243">
        <w:t xml:space="preserve"> and </w:t>
      </w:r>
      <w:r w:rsidR="00D8082C">
        <w:t>water refilling stations</w:t>
      </w:r>
      <w:r w:rsidR="006A7243">
        <w:t>;</w:t>
      </w:r>
      <w:r w:rsidR="00D8082C">
        <w:t xml:space="preserve"> </w:t>
      </w:r>
      <w:r w:rsidR="00EF6A09">
        <w:t xml:space="preserve">emergency relief </w:t>
      </w:r>
      <w:proofErr w:type="spellStart"/>
      <w:r w:rsidR="00EF6A09">
        <w:t>centres</w:t>
      </w:r>
      <w:proofErr w:type="spellEnd"/>
      <w:r w:rsidR="006A7243">
        <w:t xml:space="preserve">; </w:t>
      </w:r>
      <w:r w:rsidR="00EF6A09">
        <w:t>back-up power</w:t>
      </w:r>
      <w:r w:rsidR="00411E54">
        <w:t xml:space="preserve"> for facilities; </w:t>
      </w:r>
      <w:r w:rsidR="00D8082C">
        <w:t>etc</w:t>
      </w:r>
      <w:r w:rsidR="00EF6A09">
        <w:t>.</w:t>
      </w:r>
    </w:p>
    <w:bookmarkEnd w:id="15"/>
    <w:p w14:paraId="1B7C47D7" w14:textId="773D9A53" w:rsidR="00D734AE" w:rsidRDefault="00965BF7" w:rsidP="00FD0845">
      <w:r>
        <w:t xml:space="preserve">Wind storms have also impacted the City </w:t>
      </w:r>
      <w:r w:rsidR="00E11D10">
        <w:t xml:space="preserve">requiring </w:t>
      </w:r>
      <w:r w:rsidR="004F57B3">
        <w:t xml:space="preserve">resources for </w:t>
      </w:r>
      <w:r w:rsidR="00E11D10">
        <w:t>post storm cleanups</w:t>
      </w:r>
      <w:r w:rsidR="00B61848">
        <w:t xml:space="preserve">, including the May 21, 2022 </w:t>
      </w:r>
      <w:r w:rsidR="00E50655">
        <w:t xml:space="preserve">storm </w:t>
      </w:r>
      <w:r w:rsidR="00B61848">
        <w:t>where 22,000 Burlington Hydro customers lost power</w:t>
      </w:r>
      <w:r w:rsidR="00E11D10">
        <w:t xml:space="preserve">. </w:t>
      </w:r>
    </w:p>
    <w:p w14:paraId="09DCC040" w14:textId="77777777" w:rsidR="00D734AE" w:rsidRPr="003B5595" w:rsidRDefault="00AE02E3" w:rsidP="00D734AE">
      <w:hyperlink r:id="rId41" w:history="1">
        <w:r w:rsidR="00FD0845" w:rsidRPr="006301D5">
          <w:rPr>
            <w:rStyle w:val="Hyperlink"/>
          </w:rPr>
          <w:t>Weather related insurance claims</w:t>
        </w:r>
      </w:hyperlink>
      <w:r w:rsidR="00FD0845">
        <w:t xml:space="preserve"> </w:t>
      </w:r>
      <w:r w:rsidR="004F57B3">
        <w:t xml:space="preserve">have </w:t>
      </w:r>
      <w:r w:rsidR="00FD0845">
        <w:t>grow</w:t>
      </w:r>
      <w:r w:rsidR="004F57B3">
        <w:t>n</w:t>
      </w:r>
      <w:r w:rsidR="00FD0845">
        <w:t xml:space="preserve"> exponentially with the Insurance Bureau of Canada reporting that </w:t>
      </w:r>
      <w:r w:rsidR="004F57B3">
        <w:t xml:space="preserve">in </w:t>
      </w:r>
      <w:hyperlink r:id="rId42" w:history="1">
        <w:r w:rsidR="004F57B3" w:rsidRPr="00353513">
          <w:rPr>
            <w:rStyle w:val="Hyperlink"/>
          </w:rPr>
          <w:t>2021</w:t>
        </w:r>
      </w:hyperlink>
      <w:r w:rsidR="004F57B3">
        <w:t xml:space="preserve"> </w:t>
      </w:r>
      <w:r w:rsidR="00FD0845" w:rsidRPr="003B5595">
        <w:t>severe weather caus</w:t>
      </w:r>
      <w:r w:rsidR="00FD0845">
        <w:t>ed</w:t>
      </w:r>
      <w:r w:rsidR="00FD0845" w:rsidRPr="003B5595">
        <w:t xml:space="preserve"> $2.</w:t>
      </w:r>
      <w:r w:rsidR="00FD0845">
        <w:t>1</w:t>
      </w:r>
      <w:r w:rsidR="00FD0845" w:rsidRPr="003B5595">
        <w:t xml:space="preserve"> billion in insured damage </w:t>
      </w:r>
      <w:r w:rsidR="00FD0845">
        <w:t>and</w:t>
      </w:r>
      <w:r w:rsidR="00FD0845" w:rsidRPr="003B5595">
        <w:t xml:space="preserve"> global los</w:t>
      </w:r>
      <w:r w:rsidR="00FD0845">
        <w:t>s</w:t>
      </w:r>
      <w:r w:rsidR="00FD0845" w:rsidRPr="003B5595">
        <w:t xml:space="preserve">es from natural disasters </w:t>
      </w:r>
      <w:r w:rsidR="00FD0845">
        <w:t>reached $355 billion.</w:t>
      </w:r>
      <w:r w:rsidR="00D734AE">
        <w:t xml:space="preserve"> </w:t>
      </w:r>
      <w:r w:rsidR="00D734AE" w:rsidRPr="003B5595">
        <w:t xml:space="preserve">In addition to insured losses, there are also </w:t>
      </w:r>
      <w:hyperlink r:id="rId43" w:history="1">
        <w:r w:rsidR="00D734AE" w:rsidRPr="00353513">
          <w:rPr>
            <w:rStyle w:val="Hyperlink"/>
          </w:rPr>
          <w:t>uninsured losses</w:t>
        </w:r>
      </w:hyperlink>
      <w:r w:rsidR="00D734AE" w:rsidRPr="003B5595">
        <w:t xml:space="preserve"> incurred by government, businesses and individuals. It has been reported that for every $1 of insured losses, there are </w:t>
      </w:r>
      <w:r w:rsidR="00D734AE" w:rsidRPr="00353513">
        <w:rPr>
          <w:rStyle w:val="Hyperlink"/>
          <w:color w:val="auto"/>
          <w:u w:val="none"/>
        </w:rPr>
        <w:t>$3 to $4 of uninsured losses</w:t>
      </w:r>
      <w:r w:rsidR="00D734AE" w:rsidRPr="003B5595">
        <w:t>.</w:t>
      </w:r>
    </w:p>
    <w:p w14:paraId="74C8131D" w14:textId="29CA9145" w:rsidR="00E84623" w:rsidRPr="003B5595" w:rsidRDefault="00E84623" w:rsidP="00E84623">
      <w:r>
        <w:t xml:space="preserve">In December 2021, </w:t>
      </w:r>
      <w:r w:rsidRPr="006301D5">
        <w:rPr>
          <w:rStyle w:val="Hyperlink"/>
          <w:color w:val="auto"/>
          <w:u w:val="none"/>
        </w:rPr>
        <w:t>the Financial Accountability Office of Ontario</w:t>
      </w:r>
      <w:r w:rsidRPr="003B5595">
        <w:t xml:space="preserve"> released a </w:t>
      </w:r>
      <w:hyperlink r:id="rId44" w:history="1">
        <w:r w:rsidRPr="006301D5">
          <w:rPr>
            <w:rStyle w:val="Hyperlink"/>
          </w:rPr>
          <w:t>report</w:t>
        </w:r>
      </w:hyperlink>
      <w:r w:rsidRPr="003B5595">
        <w:t xml:space="preserve"> on public buildings in Ontario</w:t>
      </w:r>
      <w:r>
        <w:t xml:space="preserve"> </w:t>
      </w:r>
      <w:r w:rsidR="004A473F">
        <w:t xml:space="preserve">estimating </w:t>
      </w:r>
      <w:r w:rsidRPr="003B5595">
        <w:t xml:space="preserve">a cost increase of 8.2–14.5% over current costs to maintain assets in a state of good repair </w:t>
      </w:r>
      <w:r w:rsidR="006A7243">
        <w:t>under</w:t>
      </w:r>
      <w:r w:rsidRPr="003B5595">
        <w:t xml:space="preserve"> future climate conditions. </w:t>
      </w:r>
    </w:p>
    <w:p w14:paraId="3A9244C2" w14:textId="77777777" w:rsidR="0006256E" w:rsidRDefault="00AE02E3" w:rsidP="00C208B2">
      <w:pPr>
        <w:pStyle w:val="BodyText"/>
      </w:pPr>
      <w:r>
        <w:pict w14:anchorId="00BF1AD4">
          <v:rect id="_x0000_i1027" style="width:468pt;height:1pt" o:hralign="center" o:hrstd="t" o:hr="t" fillcolor="#a0a0a0" stroked="f"/>
        </w:pict>
      </w:r>
    </w:p>
    <w:bookmarkStart w:id="16" w:name="_Hlk23856851" w:displacedByCustomXml="next"/>
    <w:sdt>
      <w:sdtPr>
        <w:id w:val="484205495"/>
        <w:lock w:val="contentLocked"/>
        <w:placeholder>
          <w:docPart w:val="BBC16BA62C9744748AEE6D0BCB0E0BCA"/>
        </w:placeholder>
        <w:group/>
      </w:sdtPr>
      <w:sdtEndPr/>
      <w:sdtContent>
        <w:p w14:paraId="18649ED2" w14:textId="77777777" w:rsidR="00A80C13" w:rsidRDefault="00A80C13" w:rsidP="00A80C13">
          <w:pPr>
            <w:pStyle w:val="Heading2"/>
          </w:pPr>
          <w:r>
            <w:t>Climate Implications</w:t>
          </w:r>
        </w:p>
      </w:sdtContent>
    </w:sdt>
    <w:p w14:paraId="672D97AF" w14:textId="77777777" w:rsidR="00ED01CE" w:rsidRDefault="006C0D10" w:rsidP="004F2C45">
      <w:r>
        <w:t>In February 2022, the International Panel on Climate Change’s Working Group II released “</w:t>
      </w:r>
      <w:hyperlink r:id="rId45" w:history="1">
        <w:r w:rsidRPr="006C0D10">
          <w:rPr>
            <w:rStyle w:val="Hyperlink"/>
          </w:rPr>
          <w:t>Climate Change 2022: Impacts, Adaptation and Vulnerability</w:t>
        </w:r>
      </w:hyperlink>
      <w:r>
        <w:t xml:space="preserve">” as part of the Sixth Assessment Report. They noted “climate change is affecting nature, people’s lives and infrastructure everywhere. Its dangerous and pervasive impacts are increasingly evident in every region of our world.” </w:t>
      </w:r>
    </w:p>
    <w:p w14:paraId="5B20F3A8" w14:textId="77777777" w:rsidR="006C0D10" w:rsidRDefault="004F2C45" w:rsidP="004F2C45">
      <w:r>
        <w:t xml:space="preserve">In May 2022, the discussion paper “Preparing for Climate Change: </w:t>
      </w:r>
      <w:hyperlink r:id="rId46" w:history="1">
        <w:r w:rsidRPr="009451CC">
          <w:rPr>
            <w:rStyle w:val="Hyperlink"/>
          </w:rPr>
          <w:t>Canada’s National Adaptation Strategy</w:t>
        </w:r>
      </w:hyperlink>
      <w:r>
        <w:t xml:space="preserve">” was released for public comment. This document highlights the urgent need for climate adaptation action with people living in Canada already witnessing and experiencing climate impacts. </w:t>
      </w:r>
    </w:p>
    <w:p w14:paraId="1A306121" w14:textId="77777777" w:rsidR="004F2C45" w:rsidRDefault="00AE02E3" w:rsidP="004F2C45">
      <w:hyperlink r:id="rId47" w:history="1">
        <w:r w:rsidR="00274A2A" w:rsidRPr="007369B5">
          <w:rPr>
            <w:rStyle w:val="Hyperlink"/>
          </w:rPr>
          <w:t>I</w:t>
        </w:r>
        <w:r w:rsidR="004F2C45" w:rsidRPr="007369B5">
          <w:rPr>
            <w:rStyle w:val="Hyperlink"/>
          </w:rPr>
          <w:t>mpacts</w:t>
        </w:r>
      </w:hyperlink>
      <w:r w:rsidR="004F2C45">
        <w:t xml:space="preserve"> experienced in Burlington include:</w:t>
      </w:r>
    </w:p>
    <w:p w14:paraId="4D0AF472" w14:textId="3B6259B2" w:rsidR="004F2C45" w:rsidRDefault="004F2C45" w:rsidP="004F2C45">
      <w:pPr>
        <w:pStyle w:val="ListBullet"/>
      </w:pPr>
      <w:r>
        <w:t>D</w:t>
      </w:r>
      <w:r w:rsidRPr="00954859">
        <w:t>amage to creek infrastructure due to erosion from extreme storms</w:t>
      </w:r>
      <w:r w:rsidR="00E50655">
        <w:t>;</w:t>
      </w:r>
    </w:p>
    <w:p w14:paraId="3850A1DD" w14:textId="06937CE9" w:rsidR="004F2C45" w:rsidRDefault="004F2C45" w:rsidP="004F2C45">
      <w:pPr>
        <w:pStyle w:val="ListBullet"/>
      </w:pPr>
      <w:r>
        <w:t>D</w:t>
      </w:r>
      <w:r w:rsidRPr="00954859">
        <w:t>amage to roads and other infrastructure due to freeze-thaw patterns</w:t>
      </w:r>
      <w:r>
        <w:t>,</w:t>
      </w:r>
      <w:r w:rsidRPr="00954859">
        <w:t xml:space="preserve"> extreme precipitation, intense heat, etc.</w:t>
      </w:r>
      <w:r w:rsidR="00E50655">
        <w:t>;</w:t>
      </w:r>
    </w:p>
    <w:p w14:paraId="085E7D12" w14:textId="26C67570" w:rsidR="004F2C45" w:rsidRDefault="004F2C45" w:rsidP="004F2C45">
      <w:pPr>
        <w:pStyle w:val="ListBullet"/>
      </w:pPr>
      <w:r>
        <w:t>I</w:t>
      </w:r>
      <w:r w:rsidRPr="00954859">
        <w:t>mpacts to transportation network and economy due to flooding and high wind events closing roads</w:t>
      </w:r>
      <w:r w:rsidR="00E50655">
        <w:t>;</w:t>
      </w:r>
    </w:p>
    <w:p w14:paraId="2BF0D097" w14:textId="0C7854F7" w:rsidR="004F2C45" w:rsidRDefault="004F2C45" w:rsidP="004F2C45">
      <w:pPr>
        <w:pStyle w:val="ListBullet"/>
      </w:pPr>
      <w:r>
        <w:t>I</w:t>
      </w:r>
      <w:r w:rsidRPr="00954859">
        <w:t>ncreasing demand for services such as splash pads and water fountains due to increased extreme heat events</w:t>
      </w:r>
      <w:r w:rsidR="00E50655">
        <w:t>;</w:t>
      </w:r>
    </w:p>
    <w:p w14:paraId="507EFB69" w14:textId="6441B93F" w:rsidR="004F2C45" w:rsidRDefault="004F2C45" w:rsidP="004F2C45">
      <w:pPr>
        <w:pStyle w:val="ListBullet"/>
      </w:pPr>
      <w:r>
        <w:t>U</w:t>
      </w:r>
      <w:r w:rsidRPr="00954859">
        <w:t>se of facilities as warming</w:t>
      </w:r>
      <w:r>
        <w:t xml:space="preserve">, </w:t>
      </w:r>
      <w:r w:rsidRPr="00954859">
        <w:t>cooling or evacuation centres</w:t>
      </w:r>
      <w:r w:rsidR="00E50655">
        <w:t>;</w:t>
      </w:r>
      <w:r w:rsidRPr="00954859">
        <w:t> </w:t>
      </w:r>
    </w:p>
    <w:p w14:paraId="327FBAB8" w14:textId="6C6EFB99" w:rsidR="004F2C45" w:rsidRDefault="004F2C45" w:rsidP="004F2C45">
      <w:pPr>
        <w:pStyle w:val="ListBullet"/>
      </w:pPr>
      <w:r>
        <w:t xml:space="preserve">Flooded roads, parks, </w:t>
      </w:r>
      <w:r w:rsidR="007369B5">
        <w:t xml:space="preserve">sports fields, </w:t>
      </w:r>
      <w:r>
        <w:t>paths and basements</w:t>
      </w:r>
      <w:r w:rsidR="00E50655">
        <w:t>;</w:t>
      </w:r>
    </w:p>
    <w:p w14:paraId="692AFAEF" w14:textId="1C12138B" w:rsidR="004F2C45" w:rsidRDefault="004F2C45" w:rsidP="004F2C45">
      <w:pPr>
        <w:pStyle w:val="ListBullet"/>
      </w:pPr>
      <w:r>
        <w:t xml:space="preserve">Damaged </w:t>
      </w:r>
      <w:r w:rsidR="00E11D10">
        <w:t>or</w:t>
      </w:r>
      <w:r>
        <w:t xml:space="preserve"> diseased trees due to ice storms, high wind events</w:t>
      </w:r>
      <w:r w:rsidR="00E11D10">
        <w:t xml:space="preserve"> and </w:t>
      </w:r>
      <w:r>
        <w:t>drought</w:t>
      </w:r>
      <w:r w:rsidR="00E50655">
        <w:t>;</w:t>
      </w:r>
    </w:p>
    <w:p w14:paraId="30E997B7" w14:textId="646816F7" w:rsidR="004F2C45" w:rsidRDefault="004F2C45" w:rsidP="004F2C45">
      <w:pPr>
        <w:pStyle w:val="ListBullet"/>
      </w:pPr>
      <w:r>
        <w:lastRenderedPageBreak/>
        <w:t>Health impacts from extreme heat and vectors such as infected blacklegged ticks which carry Lyme disease</w:t>
      </w:r>
      <w:r w:rsidR="00E50655">
        <w:t>; and</w:t>
      </w:r>
    </w:p>
    <w:p w14:paraId="0C6E08BF" w14:textId="5E502E3E" w:rsidR="004F2C45" w:rsidRDefault="00AE02E3" w:rsidP="004F2C45">
      <w:pPr>
        <w:pStyle w:val="ListBullet"/>
      </w:pPr>
      <w:hyperlink r:id="rId48" w:history="1">
        <w:r w:rsidR="004F2C45" w:rsidRPr="007369B5">
          <w:rPr>
            <w:rStyle w:val="Hyperlink"/>
          </w:rPr>
          <w:t>Impacts to mental health</w:t>
        </w:r>
      </w:hyperlink>
      <w:r w:rsidR="004F2C45">
        <w:t xml:space="preserve"> due to extreme events</w:t>
      </w:r>
      <w:r w:rsidR="00E50655">
        <w:t>.</w:t>
      </w:r>
    </w:p>
    <w:p w14:paraId="745242E0" w14:textId="77777777" w:rsidR="004F2C45" w:rsidRDefault="004F2C45" w:rsidP="004F2C45">
      <w:r>
        <w:t xml:space="preserve">Preparing for Climate Change: </w:t>
      </w:r>
      <w:hyperlink r:id="rId49" w:history="1">
        <w:r w:rsidRPr="009451CC">
          <w:rPr>
            <w:rStyle w:val="Hyperlink"/>
          </w:rPr>
          <w:t>Canada’s National Adaptation Strategy</w:t>
        </w:r>
      </w:hyperlink>
      <w:r>
        <w:t xml:space="preserve"> </w:t>
      </w:r>
      <w:r w:rsidR="00F451BB">
        <w:t xml:space="preserve">also </w:t>
      </w:r>
      <w:r>
        <w:t>stated that “climate impacts are complex and touch upon almost all aspects of society: emergency services, food production, housing and infrastructure, ecosystems, human health, supply chains and national security…posing serious risks to the well-being and livelihood of people and communities</w:t>
      </w:r>
      <w:r w:rsidR="00892CD1">
        <w:t xml:space="preserve">. </w:t>
      </w:r>
      <w:r>
        <w:t>The impacts also build upon each other and lead to additional effects such as increased demand for emergency assistance, loss of biodiversity, reduced food and economic security, and increased demands on physical and mental health services. Climate change impacts worsen existing inequalities and vulnerabilities and multiply existing hazards – meaning some people living in Canada are more at risk or more exposed.”</w:t>
      </w:r>
    </w:p>
    <w:p w14:paraId="12DC941F" w14:textId="77777777" w:rsidR="004F2C45" w:rsidRDefault="004F2C45" w:rsidP="004F2C45">
      <w:r>
        <w:t xml:space="preserve">As noted by David Phillips, Senior Climatologist at Environment and Climate Change Canada, at the </w:t>
      </w:r>
      <w:hyperlink r:id="rId50" w:history="1">
        <w:r w:rsidRPr="009E64BD">
          <w:rPr>
            <w:rStyle w:val="Hyperlink"/>
          </w:rPr>
          <w:t>Oct. 27, 2021 public event</w:t>
        </w:r>
      </w:hyperlink>
      <w:r>
        <w:t>, “no place in Canada will look the same in 40 years as it does today. We have moved from climate and its averages to weather and its extremes. Weather is changing faster than we can adapt to it and we cannot afford not to factor it in as it’s affecting our cost of living, economic indicators, etc. Our motivation to do something about it should be based not on what we’ve seen but what we’re going to see. We need to move from a culture of disaster recovery to one of risk preparedness.”</w:t>
      </w:r>
    </w:p>
    <w:p w14:paraId="332B2FC5" w14:textId="77777777" w:rsidR="00A80C13" w:rsidRPr="005C0174" w:rsidRDefault="00AE02E3" w:rsidP="00A80C13">
      <w:pPr>
        <w:pStyle w:val="HorizontalLine"/>
      </w:pPr>
      <w:r>
        <w:pict w14:anchorId="3E74E89E">
          <v:rect id="_x0000_i1028" style="width:468pt;height:1pt" o:hralign="center" o:hrstd="t" o:hr="t" fillcolor="#a0a0a0" stroked="f"/>
        </w:pict>
      </w:r>
    </w:p>
    <w:bookmarkEnd w:id="16" w:displacedByCustomXml="next"/>
    <w:bookmarkStart w:id="17" w:name="_Hlk23857617" w:displacedByCustomXml="next"/>
    <w:sdt>
      <w:sdtPr>
        <w:id w:val="-535657763"/>
        <w:lock w:val="contentLocked"/>
        <w:placeholder>
          <w:docPart w:val="3F8A410484CE413EB9C8B63E4DB6E8F6"/>
        </w:placeholder>
        <w:group/>
      </w:sdtPr>
      <w:sdtEndPr/>
      <w:sdtContent>
        <w:p w14:paraId="1AD46F7C" w14:textId="77777777" w:rsidR="0046561C" w:rsidRPr="000C1F50" w:rsidRDefault="0046561C" w:rsidP="00DD09EB">
          <w:pPr>
            <w:pStyle w:val="Heading2"/>
          </w:pPr>
          <w:r>
            <w:t>Engagement Matters:</w:t>
          </w:r>
        </w:p>
      </w:sdtContent>
    </w:sdt>
    <w:p w14:paraId="6FD5D4CC" w14:textId="5E0630F9" w:rsidR="005E203D" w:rsidRDefault="005E203D" w:rsidP="005E203D">
      <w:pPr>
        <w:pStyle w:val="Heading3"/>
      </w:pPr>
      <w:r>
        <w:t>City Staff and Community Stakeholder Teams</w:t>
      </w:r>
    </w:p>
    <w:p w14:paraId="62C5B67F" w14:textId="0E8025E7" w:rsidR="00D734AE" w:rsidRDefault="00D734AE" w:rsidP="00D734AE">
      <w:r>
        <w:t>The plan was developed using a bottom up approach primarily with two teams comprised of City staff and community stakeholders</w:t>
      </w:r>
      <w:r w:rsidR="00857FEA">
        <w:t xml:space="preserve"> which were formed in early 2021</w:t>
      </w:r>
      <w:r>
        <w:t xml:space="preserve">. </w:t>
      </w:r>
      <w:r w:rsidR="00645781">
        <w:t>Several meetings were held (four with staff and two with community) prior to hiring the consultant Associated Engineering and subconsultant All One Sky Foundation in June 2021.</w:t>
      </w:r>
      <w:r w:rsidR="00645781" w:rsidRPr="00645781">
        <w:t xml:space="preserve"> </w:t>
      </w:r>
      <w:r w:rsidR="00645781">
        <w:t xml:space="preserve">Between September 2021 and January 2022, </w:t>
      </w:r>
      <w:r w:rsidR="00645781" w:rsidRPr="003B5595">
        <w:t xml:space="preserve">15 </w:t>
      </w:r>
      <w:r w:rsidR="00645781">
        <w:t>two to three-hour online workshops were hosted by the consultants for staff and community stakeholders.</w:t>
      </w:r>
      <w:r w:rsidR="00645781" w:rsidRPr="00645781">
        <w:t xml:space="preserve"> </w:t>
      </w:r>
      <w:r w:rsidR="00645781">
        <w:t>This approach</w:t>
      </w:r>
      <w:r w:rsidR="00AE02E3">
        <w:t>,</w:t>
      </w:r>
      <w:r w:rsidR="00645781">
        <w:t xml:space="preserve"> involving staff and community stakeholders throughout the process</w:t>
      </w:r>
      <w:r w:rsidR="00AE02E3">
        <w:t>,</w:t>
      </w:r>
      <w:r w:rsidR="00645781">
        <w:t xml:space="preserve"> helped ensure momentum, buy-in and ownership of the actions in this plan.</w:t>
      </w:r>
      <w:r w:rsidR="00857FEA">
        <w:t xml:space="preserve"> </w:t>
      </w:r>
    </w:p>
    <w:p w14:paraId="6BC9BA5D" w14:textId="34F441D8" w:rsidR="005E203D" w:rsidRDefault="005E203D" w:rsidP="005E203D">
      <w:pPr>
        <w:pStyle w:val="Heading3"/>
      </w:pPr>
      <w:r>
        <w:t>Community Engagement</w:t>
      </w:r>
    </w:p>
    <w:p w14:paraId="206938B0" w14:textId="40573EAF" w:rsidR="005E203D" w:rsidRDefault="005E203D" w:rsidP="005E203D">
      <w:r>
        <w:t>Community members were encouraged to participate in the process by:</w:t>
      </w:r>
    </w:p>
    <w:p w14:paraId="7FB074C7" w14:textId="4A89D0C7" w:rsidR="005E203D" w:rsidRDefault="005E203D" w:rsidP="005E203D">
      <w:pPr>
        <w:pStyle w:val="ListBullet"/>
      </w:pPr>
      <w:r>
        <w:t xml:space="preserve">Visiting the public facing project page at </w:t>
      </w:r>
      <w:hyperlink r:id="rId51" w:history="1">
        <w:r w:rsidRPr="00E60101">
          <w:rPr>
            <w:rStyle w:val="Hyperlink"/>
          </w:rPr>
          <w:t>getinvolvedburlington.ca/crb</w:t>
        </w:r>
      </w:hyperlink>
      <w:r>
        <w:t xml:space="preserve">. </w:t>
      </w:r>
    </w:p>
    <w:p w14:paraId="2F7CE304" w14:textId="4B34C9D4" w:rsidR="005E203D" w:rsidRDefault="005E203D" w:rsidP="005E203D">
      <w:pPr>
        <w:pStyle w:val="ListBullet"/>
      </w:pPr>
      <w:r>
        <w:lastRenderedPageBreak/>
        <w:t>Listening and asking questions at the public project launch on Oct. 27, 2021 with keynote speaker David Phillips, Senior Climatologist, Environment and Climate Change Canada, who presented “</w:t>
      </w:r>
      <w:hyperlink r:id="rId52" w:history="1">
        <w:r w:rsidRPr="00E87D4D">
          <w:rPr>
            <w:rStyle w:val="Hyperlink"/>
          </w:rPr>
          <w:t>Weather and Climate: It’s Not What Our Grandparents Knew</w:t>
        </w:r>
      </w:hyperlink>
      <w:r>
        <w:t xml:space="preserve">.” </w:t>
      </w:r>
    </w:p>
    <w:p w14:paraId="17A33941" w14:textId="65FB812D" w:rsidR="005E203D" w:rsidRDefault="005E203D" w:rsidP="005E203D">
      <w:pPr>
        <w:pStyle w:val="ListBullet"/>
      </w:pPr>
      <w:r>
        <w:t>Providing feedback during two surveying periods between Oct. 27 and Nov. 14, 2021 and Apr. 22 to May 8, 2022</w:t>
      </w:r>
      <w:r w:rsidR="00F0576C">
        <w:t>.</w:t>
      </w:r>
      <w:r>
        <w:t xml:space="preserve"> </w:t>
      </w:r>
    </w:p>
    <w:p w14:paraId="6BD839A5" w14:textId="0D764925" w:rsidR="005E203D" w:rsidRDefault="005E203D" w:rsidP="005E203D">
      <w:pPr>
        <w:pStyle w:val="ListBullet"/>
      </w:pPr>
      <w:r>
        <w:t xml:space="preserve">Delegating to City Council </w:t>
      </w:r>
      <w:r w:rsidR="00AE02E3">
        <w:t xml:space="preserve">when this project was on the agenda: </w:t>
      </w:r>
      <w:bookmarkStart w:id="18" w:name="_GoBack"/>
      <w:bookmarkEnd w:id="18"/>
      <w:r>
        <w:t>March 2021 (</w:t>
      </w:r>
      <w:hyperlink r:id="rId53" w:history="1">
        <w:r w:rsidRPr="00274A2A">
          <w:rPr>
            <w:rStyle w:val="Hyperlink"/>
          </w:rPr>
          <w:t>EICS-03-21</w:t>
        </w:r>
      </w:hyperlink>
      <w:r>
        <w:t>), May 2022 (</w:t>
      </w:r>
      <w:hyperlink r:id="rId54" w:history="1">
        <w:r w:rsidRPr="008608A3">
          <w:rPr>
            <w:rStyle w:val="Hyperlink"/>
          </w:rPr>
          <w:t>EICS-02-22</w:t>
        </w:r>
      </w:hyperlink>
      <w:r>
        <w:rPr>
          <w:rStyle w:val="Hyperlink"/>
        </w:rPr>
        <w:t>)</w:t>
      </w:r>
      <w:r>
        <w:t xml:space="preserve"> and July 2022 (EICS-12-22).</w:t>
      </w:r>
    </w:p>
    <w:p w14:paraId="5C91B8D4" w14:textId="29BF58CE" w:rsidR="00841505" w:rsidRDefault="00841505" w:rsidP="00841505">
      <w:r>
        <w:t xml:space="preserve">There were also 13 blog posts published at </w:t>
      </w:r>
      <w:hyperlink r:id="rId55" w:history="1">
        <w:r w:rsidRPr="004F13B7">
          <w:rPr>
            <w:rStyle w:val="Hyperlink"/>
          </w:rPr>
          <w:t>TakeActionBurlington.ca</w:t>
        </w:r>
      </w:hyperlink>
      <w:r>
        <w:t xml:space="preserve"> since March 2021 which referenced the CRB plan. </w:t>
      </w:r>
    </w:p>
    <w:p w14:paraId="701A2C8C" w14:textId="6CC5CFCF" w:rsidR="00857FEA" w:rsidRDefault="001B6B90" w:rsidP="00857FEA">
      <w:r>
        <w:t xml:space="preserve">For further information regarding the engagement process to develop Climate Resilient Burlington, refer to </w:t>
      </w:r>
      <w:r w:rsidR="00A010AE">
        <w:t xml:space="preserve">Appendix </w:t>
      </w:r>
      <w:r w:rsidR="005E203D">
        <w:t>E</w:t>
      </w:r>
      <w:r w:rsidR="00A010AE">
        <w:t xml:space="preserve"> of </w:t>
      </w:r>
      <w:r>
        <w:t xml:space="preserve">report </w:t>
      </w:r>
      <w:hyperlink r:id="rId56" w:history="1">
        <w:r w:rsidRPr="005C56B3">
          <w:rPr>
            <w:rStyle w:val="Hyperlink"/>
            <w:rFonts w:cs="Arial"/>
          </w:rPr>
          <w:t>EICS-02-22</w:t>
        </w:r>
      </w:hyperlink>
      <w:r w:rsidR="00857FEA">
        <w:t xml:space="preserve"> and </w:t>
      </w:r>
      <w:hyperlink r:id="rId57" w:history="1">
        <w:r w:rsidR="00857FEA" w:rsidRPr="00383057">
          <w:rPr>
            <w:rStyle w:val="Hyperlink"/>
          </w:rPr>
          <w:t>getinvolvedburlington.ca/crb</w:t>
        </w:r>
      </w:hyperlink>
      <w:r w:rsidR="00857FEA">
        <w:t>.</w:t>
      </w:r>
    </w:p>
    <w:bookmarkEnd w:id="17"/>
    <w:p w14:paraId="0A251F25" w14:textId="77777777" w:rsidR="00DD09EB" w:rsidRDefault="00AE02E3" w:rsidP="006051B5">
      <w:pPr>
        <w:pStyle w:val="BodyText"/>
      </w:pPr>
      <w:r>
        <w:pict w14:anchorId="260CD8AE">
          <v:rect id="_x0000_i1029" style="width:468pt;height:1pt" o:hralign="center" o:hrstd="t" o:hr="t" fillcolor="#a0a0a0" stroked="f"/>
        </w:pict>
      </w:r>
    </w:p>
    <w:sdt>
      <w:sdtPr>
        <w:id w:val="1298721930"/>
        <w:lock w:val="contentLocked"/>
        <w:placeholder>
          <w:docPart w:val="007CAA96CFF54F1786C00355D520AB7E"/>
        </w:placeholder>
        <w:group/>
      </w:sdtPr>
      <w:sdtEndPr/>
      <w:sdtContent>
        <w:p w14:paraId="4D288F41" w14:textId="77777777" w:rsidR="00A32D70" w:rsidRPr="000C1F50" w:rsidRDefault="00A32D70" w:rsidP="000D69FF">
          <w:pPr>
            <w:pStyle w:val="Heading2"/>
          </w:pPr>
          <w:r w:rsidRPr="000D69FF">
            <w:t>Conclusion</w:t>
          </w:r>
          <w:r>
            <w:t>:</w:t>
          </w:r>
        </w:p>
      </w:sdtContent>
    </w:sdt>
    <w:p w14:paraId="280C8F06" w14:textId="77777777" w:rsidR="00D734AE" w:rsidRDefault="00D734AE" w:rsidP="00D734AE">
      <w:r>
        <w:t xml:space="preserve">Recognizing that even if carbon neutrality is achieved today, greenhouse gases already emitted will remain in the atmosphere and continue to impact our climate for the foreseeable future. As such, it is imperative that we plan for the weather we are going to see and continue to transition from disaster response to risk preparedness if we want Burlington to remain a desirable, liveable, healthy and safe community. </w:t>
      </w:r>
    </w:p>
    <w:p w14:paraId="04D7ADED" w14:textId="77777777" w:rsidR="007746CB" w:rsidRDefault="00AE02E3" w:rsidP="006051B5">
      <w:pPr>
        <w:pStyle w:val="BodyText"/>
        <w:rPr>
          <w:bCs/>
          <w:snapToGrid w:val="0"/>
        </w:rPr>
      </w:pPr>
      <w:r>
        <w:rPr>
          <w:bCs/>
          <w:snapToGrid w:val="0"/>
        </w:rPr>
        <w:pict w14:anchorId="55E16400">
          <v:rect id="_x0000_i1030" style="width:468pt;height:1pt" o:hralign="center" o:hrstd="t" o:hr="t" fillcolor="#a0a0a0" stroked="f"/>
        </w:pict>
      </w:r>
    </w:p>
    <w:p w14:paraId="61382148" w14:textId="77777777" w:rsidR="00F91F2D" w:rsidRPr="001A620C" w:rsidRDefault="00F91F2D" w:rsidP="006051B5">
      <w:pPr>
        <w:pStyle w:val="BodyText"/>
      </w:pPr>
      <w:r w:rsidRPr="001A620C">
        <w:t>Respectfully submitted,</w:t>
      </w:r>
    </w:p>
    <w:p w14:paraId="4161AC3C" w14:textId="77777777" w:rsidR="00195284" w:rsidRDefault="00195284" w:rsidP="00F91F2D"/>
    <w:p w14:paraId="5B1954E9" w14:textId="77777777" w:rsidR="00D503B9" w:rsidRDefault="00B938BE" w:rsidP="00C66C8D">
      <w:bookmarkStart w:id="19" w:name="AuthorsPosition"/>
      <w:r>
        <w:t>Fleur Storace-Hogan</w:t>
      </w:r>
    </w:p>
    <w:p w14:paraId="75DB43AF" w14:textId="77777777" w:rsidR="00C66C8D" w:rsidRDefault="00B938BE" w:rsidP="00C66C8D">
      <w:r>
        <w:t>Sustainability Project Coordinator</w:t>
      </w:r>
    </w:p>
    <w:bookmarkEnd w:id="19"/>
    <w:p w14:paraId="77C096FE" w14:textId="77777777" w:rsidR="000C1F50" w:rsidRDefault="00B938BE" w:rsidP="00D170D4">
      <w:r>
        <w:t>905-335-7600 x7580</w:t>
      </w:r>
    </w:p>
    <w:p w14:paraId="326D8962" w14:textId="77777777" w:rsidR="00033206" w:rsidRDefault="00033206" w:rsidP="008D2FDC">
      <w:bookmarkStart w:id="20" w:name="Appendices"/>
      <w:r w:rsidRPr="00DB7D03">
        <w:rPr>
          <w:rStyle w:val="Heading2Char"/>
        </w:rPr>
        <w:t>Appendices:</w:t>
      </w:r>
      <w:r w:rsidR="004E593D">
        <w:t xml:space="preserve"> </w:t>
      </w:r>
    </w:p>
    <w:p w14:paraId="2F3C38DD" w14:textId="77777777" w:rsidR="00CD007C" w:rsidRDefault="00B938BE" w:rsidP="002C1AD7">
      <w:pPr>
        <w:pStyle w:val="BodyText"/>
        <w:numPr>
          <w:ilvl w:val="0"/>
          <w:numId w:val="28"/>
        </w:numPr>
        <w:ind w:left="810"/>
      </w:pPr>
      <w:r>
        <w:t>Climate Resilient Burlington: A Plan for Adapting to Our Warmer, Wetter and Wilder Weather, July 2022</w:t>
      </w:r>
    </w:p>
    <w:p w14:paraId="345E3BF8" w14:textId="77777777" w:rsidR="00CD007C" w:rsidRPr="00CD007C" w:rsidRDefault="00B938BE" w:rsidP="002C1AD7">
      <w:pPr>
        <w:numPr>
          <w:ilvl w:val="0"/>
          <w:numId w:val="28"/>
        </w:numPr>
        <w:ind w:left="810"/>
      </w:pPr>
      <w:r>
        <w:t xml:space="preserve">Climate Resilient Burlington: Community Responses to Six Surveys Regarding the Draft Plan, May 2022 </w:t>
      </w:r>
    </w:p>
    <w:bookmarkEnd w:id="20" w:displacedByCustomXml="next"/>
    <w:sdt>
      <w:sdtPr>
        <w:id w:val="85079828"/>
        <w:lock w:val="contentLocked"/>
        <w:placeholder>
          <w:docPart w:val="E01F877F4E31442FA0E94E7865C8B902"/>
        </w:placeholder>
        <w:group/>
      </w:sdtPr>
      <w:sdtEndPr/>
      <w:sdtContent>
        <w:p w14:paraId="1E2F7016" w14:textId="77777777" w:rsidR="007F5A29" w:rsidRDefault="00EF5311" w:rsidP="002C1AD7">
          <w:pPr>
            <w:pStyle w:val="BodyText"/>
          </w:pPr>
          <w:r w:rsidRPr="002C1AD7">
            <w:rPr>
              <w:rStyle w:val="Heading2Char"/>
            </w:rPr>
            <w:t>Report Approval</w:t>
          </w:r>
          <w:r w:rsidR="00435BF9" w:rsidRPr="002C1AD7">
            <w:rPr>
              <w:rStyle w:val="Heading2Char"/>
            </w:rPr>
            <w:t>:</w:t>
          </w:r>
        </w:p>
      </w:sdtContent>
    </w:sdt>
    <w:p w14:paraId="1CEBD16A" w14:textId="77777777" w:rsidR="00EF5311" w:rsidRDefault="00A85B77" w:rsidP="002C1AD7">
      <w:pPr>
        <w:pStyle w:val="BodyText"/>
      </w:pPr>
      <w:r>
        <w:t xml:space="preserve">All reports are reviewed and/or approved by Department Director, </w:t>
      </w:r>
      <w:r w:rsidR="00DC323E">
        <w:t xml:space="preserve">the Chief Financial Officer and the Executive Director of </w:t>
      </w:r>
      <w:r>
        <w:t>Legal</w:t>
      </w:r>
      <w:r w:rsidR="00DC323E">
        <w:t xml:space="preserve"> Services &amp; Corporation Coun</w:t>
      </w:r>
      <w:r w:rsidR="00CF5D34">
        <w:t>se</w:t>
      </w:r>
      <w:r w:rsidR="00DC323E">
        <w:t>l.</w:t>
      </w:r>
      <w:r w:rsidR="00EF5311">
        <w:t xml:space="preserve"> </w:t>
      </w:r>
    </w:p>
    <w:sectPr w:rsidR="00EF5311" w:rsidSect="00DB76F2">
      <w:headerReference w:type="default" r:id="rId5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52703" w14:textId="77777777" w:rsidR="009754D7" w:rsidRPr="00581E11" w:rsidRDefault="009754D7" w:rsidP="00224AC3">
      <w:pPr>
        <w:pStyle w:val="Heading2"/>
        <w:rPr>
          <w:rFonts w:asciiTheme="minorHAnsi" w:hAnsiTheme="minorHAnsi"/>
          <w:sz w:val="22"/>
        </w:rPr>
      </w:pPr>
      <w:r>
        <w:separator/>
      </w:r>
    </w:p>
    <w:p w14:paraId="44268C9C" w14:textId="77777777" w:rsidR="009754D7" w:rsidRDefault="009754D7"/>
    <w:p w14:paraId="15ED1371" w14:textId="77777777" w:rsidR="009754D7" w:rsidRDefault="009754D7"/>
    <w:p w14:paraId="430F9690" w14:textId="77777777" w:rsidR="009754D7" w:rsidRDefault="009754D7"/>
  </w:endnote>
  <w:endnote w:type="continuationSeparator" w:id="0">
    <w:p w14:paraId="28252BD9" w14:textId="77777777" w:rsidR="009754D7" w:rsidRPr="00581E11" w:rsidRDefault="009754D7" w:rsidP="00224AC3">
      <w:pPr>
        <w:pStyle w:val="Heading2"/>
        <w:rPr>
          <w:rFonts w:asciiTheme="minorHAnsi" w:hAnsiTheme="minorHAnsi"/>
          <w:sz w:val="22"/>
        </w:rPr>
      </w:pPr>
      <w:r>
        <w:continuationSeparator/>
      </w:r>
    </w:p>
    <w:p w14:paraId="350FE685" w14:textId="77777777" w:rsidR="009754D7" w:rsidRDefault="009754D7"/>
    <w:p w14:paraId="3E0B491E" w14:textId="77777777" w:rsidR="009754D7" w:rsidRDefault="009754D7"/>
    <w:p w14:paraId="5200E4B4" w14:textId="77777777" w:rsidR="009754D7" w:rsidRDefault="00975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bExCond Regul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C9AC7" w14:textId="77777777" w:rsidR="009754D7" w:rsidRPr="00581E11" w:rsidRDefault="009754D7" w:rsidP="00224AC3">
      <w:pPr>
        <w:pStyle w:val="Heading2"/>
        <w:rPr>
          <w:rFonts w:asciiTheme="minorHAnsi" w:hAnsiTheme="minorHAnsi"/>
          <w:sz w:val="22"/>
        </w:rPr>
      </w:pPr>
      <w:r>
        <w:separator/>
      </w:r>
    </w:p>
    <w:p w14:paraId="0DCAB331" w14:textId="77777777" w:rsidR="009754D7" w:rsidRDefault="009754D7"/>
    <w:p w14:paraId="34490BAF" w14:textId="77777777" w:rsidR="009754D7" w:rsidRDefault="009754D7"/>
    <w:p w14:paraId="71520AD8" w14:textId="77777777" w:rsidR="009754D7" w:rsidRDefault="009754D7"/>
  </w:footnote>
  <w:footnote w:type="continuationSeparator" w:id="0">
    <w:p w14:paraId="342B7D38" w14:textId="77777777" w:rsidR="009754D7" w:rsidRPr="00581E11" w:rsidRDefault="009754D7" w:rsidP="00224AC3">
      <w:pPr>
        <w:pStyle w:val="Heading2"/>
        <w:rPr>
          <w:rFonts w:asciiTheme="minorHAnsi" w:hAnsiTheme="minorHAnsi"/>
          <w:sz w:val="22"/>
        </w:rPr>
      </w:pPr>
      <w:r>
        <w:continuationSeparator/>
      </w:r>
    </w:p>
    <w:p w14:paraId="036FA324" w14:textId="77777777" w:rsidR="009754D7" w:rsidRDefault="009754D7"/>
    <w:p w14:paraId="6CD24EBA" w14:textId="77777777" w:rsidR="009754D7" w:rsidRDefault="009754D7"/>
    <w:p w14:paraId="5B232DAE" w14:textId="77777777" w:rsidR="009754D7" w:rsidRDefault="00975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569D5" w14:textId="51E46E99" w:rsidR="006C0D10" w:rsidRDefault="006C0D10" w:rsidP="00102EA4">
    <w:pPr>
      <w:tabs>
        <w:tab w:val="left" w:pos="3307"/>
      </w:tabs>
    </w:pPr>
    <w:r w:rsidRPr="00172308">
      <w:t xml:space="preserve">Page </w:t>
    </w:r>
    <w:r w:rsidRPr="00172308">
      <w:fldChar w:fldCharType="begin"/>
    </w:r>
    <w:r w:rsidRPr="00172308">
      <w:instrText xml:space="preserve"> PAGE   \* MERGEFORMAT </w:instrText>
    </w:r>
    <w:r w:rsidRPr="00172308">
      <w:fldChar w:fldCharType="separate"/>
    </w:r>
    <w:r>
      <w:rPr>
        <w:noProof/>
      </w:rPr>
      <w:t>2</w:t>
    </w:r>
    <w:r w:rsidRPr="00172308">
      <w:fldChar w:fldCharType="end"/>
    </w:r>
    <w:r w:rsidRPr="00172308">
      <w:t xml:space="preserve"> of</w:t>
    </w:r>
    <w:r>
      <w:t xml:space="preserve"> </w:t>
    </w:r>
    <w:r>
      <w:rPr>
        <w:noProof/>
      </w:rPr>
      <w:fldChar w:fldCharType="begin"/>
    </w:r>
    <w:r>
      <w:rPr>
        <w:noProof/>
      </w:rPr>
      <w:instrText xml:space="preserve"> STYLEREF  ReportNumberStyle \t  \* MERGEFORMAT </w:instrText>
    </w:r>
    <w:r>
      <w:rPr>
        <w:noProof/>
      </w:rPr>
      <w:fldChar w:fldCharType="separate"/>
    </w:r>
    <w:r w:rsidR="00AE02E3">
      <w:rPr>
        <w:noProof/>
      </w:rPr>
      <w:t>Report Number: EICS-12-22</w:t>
    </w:r>
    <w:r>
      <w:rPr>
        <w:noProof/>
      </w:rPr>
      <w:fldChar w:fldCharType="end"/>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70F8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DE8F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432BB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0698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DA06E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F05C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8A68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1E97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3412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C8D9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5D3F42"/>
    <w:multiLevelType w:val="hybridMultilevel"/>
    <w:tmpl w:val="31224A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604EE5"/>
    <w:multiLevelType w:val="hybridMultilevel"/>
    <w:tmpl w:val="F8488F36"/>
    <w:lvl w:ilvl="0" w:tplc="04090003">
      <w:start w:val="1"/>
      <w:numFmt w:val="bullet"/>
      <w:lvlText w:val="o"/>
      <w:lvlJc w:val="left"/>
      <w:pPr>
        <w:tabs>
          <w:tab w:val="num" w:pos="1080"/>
        </w:tabs>
        <w:ind w:left="108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1ADD3ED1"/>
    <w:multiLevelType w:val="hybridMultilevel"/>
    <w:tmpl w:val="632AC4BA"/>
    <w:lvl w:ilvl="0" w:tplc="04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1A3258D"/>
    <w:multiLevelType w:val="hybridMultilevel"/>
    <w:tmpl w:val="83503A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3844017"/>
    <w:multiLevelType w:val="hybridMultilevel"/>
    <w:tmpl w:val="FCD040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DF413F2"/>
    <w:multiLevelType w:val="hybridMultilevel"/>
    <w:tmpl w:val="DAC8CC96"/>
    <w:lvl w:ilvl="0" w:tplc="2B48DC4C">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E762E7C"/>
    <w:multiLevelType w:val="hybridMultilevel"/>
    <w:tmpl w:val="48568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E2D0E"/>
    <w:multiLevelType w:val="hybridMultilevel"/>
    <w:tmpl w:val="4E30EB2C"/>
    <w:lvl w:ilvl="0" w:tplc="04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46236753"/>
    <w:multiLevelType w:val="hybridMultilevel"/>
    <w:tmpl w:val="6266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C95509"/>
    <w:multiLevelType w:val="hybridMultilevel"/>
    <w:tmpl w:val="295CF3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54230"/>
    <w:multiLevelType w:val="hybridMultilevel"/>
    <w:tmpl w:val="F232EA94"/>
    <w:lvl w:ilvl="0" w:tplc="04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EC85EB2"/>
    <w:multiLevelType w:val="hybridMultilevel"/>
    <w:tmpl w:val="F4E20CF4"/>
    <w:lvl w:ilvl="0" w:tplc="B822702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05011E"/>
    <w:multiLevelType w:val="hybridMultilevel"/>
    <w:tmpl w:val="93F48D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6592861"/>
    <w:multiLevelType w:val="hybridMultilevel"/>
    <w:tmpl w:val="B8C288C6"/>
    <w:lvl w:ilvl="0" w:tplc="242AA51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74987"/>
    <w:multiLevelType w:val="hybridMultilevel"/>
    <w:tmpl w:val="2AEE56E0"/>
    <w:lvl w:ilvl="0" w:tplc="B210B178">
      <w:start w:val="1"/>
      <w:numFmt w:val="bullet"/>
      <w:pStyle w:val="ListBullet"/>
      <w:lvlText w:val=""/>
      <w:lvlJc w:val="left"/>
      <w:pPr>
        <w:tabs>
          <w:tab w:val="num" w:pos="1080"/>
        </w:tabs>
        <w:ind w:left="108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6CA54E9E"/>
    <w:multiLevelType w:val="hybridMultilevel"/>
    <w:tmpl w:val="A262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676BA6"/>
    <w:multiLevelType w:val="hybridMultilevel"/>
    <w:tmpl w:val="2236EA5E"/>
    <w:lvl w:ilvl="0" w:tplc="04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7B402975"/>
    <w:multiLevelType w:val="hybridMultilevel"/>
    <w:tmpl w:val="2D7E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7"/>
  </w:num>
  <w:num w:numId="4">
    <w:abstractNumId w:val="16"/>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9"/>
  </w:num>
  <w:num w:numId="16">
    <w:abstractNumId w:val="12"/>
  </w:num>
  <w:num w:numId="17">
    <w:abstractNumId w:val="15"/>
  </w:num>
  <w:num w:numId="18">
    <w:abstractNumId w:val="24"/>
  </w:num>
  <w:num w:numId="19">
    <w:abstractNumId w:val="11"/>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num>
  <w:num w:numId="26">
    <w:abstractNumId w:val="25"/>
  </w:num>
  <w:num w:numId="27">
    <w:abstractNumId w:val="18"/>
  </w:num>
  <w:num w:numId="28">
    <w:abstractNumId w:val="2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4"/>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NotTrackFormatting/>
  <w:defaultTabStop w:val="720"/>
  <w:doNotShadeFormData/>
  <w:characterSpacingControl w:val="doNotCompress"/>
  <w:hdrShapeDefaults>
    <o:shapedefaults v:ext="edit" spidmax="16385"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07"/>
    <w:rsid w:val="000017A7"/>
    <w:rsid w:val="00002509"/>
    <w:rsid w:val="00004E75"/>
    <w:rsid w:val="00005290"/>
    <w:rsid w:val="00007DD5"/>
    <w:rsid w:val="00010463"/>
    <w:rsid w:val="00010E31"/>
    <w:rsid w:val="00011DBB"/>
    <w:rsid w:val="00014900"/>
    <w:rsid w:val="00016BED"/>
    <w:rsid w:val="000171E8"/>
    <w:rsid w:val="000172D3"/>
    <w:rsid w:val="0001798A"/>
    <w:rsid w:val="0002067E"/>
    <w:rsid w:val="00022E83"/>
    <w:rsid w:val="0002380F"/>
    <w:rsid w:val="000247CF"/>
    <w:rsid w:val="00026340"/>
    <w:rsid w:val="00030E99"/>
    <w:rsid w:val="00032A1C"/>
    <w:rsid w:val="00033206"/>
    <w:rsid w:val="00036D08"/>
    <w:rsid w:val="00040EE1"/>
    <w:rsid w:val="00043D6F"/>
    <w:rsid w:val="00045A0B"/>
    <w:rsid w:val="00045E2F"/>
    <w:rsid w:val="0004725E"/>
    <w:rsid w:val="00053FFC"/>
    <w:rsid w:val="00055664"/>
    <w:rsid w:val="0006063C"/>
    <w:rsid w:val="0006256E"/>
    <w:rsid w:val="00067193"/>
    <w:rsid w:val="00067BD8"/>
    <w:rsid w:val="00073082"/>
    <w:rsid w:val="00077391"/>
    <w:rsid w:val="00080FE3"/>
    <w:rsid w:val="0008219A"/>
    <w:rsid w:val="000917BA"/>
    <w:rsid w:val="00091C48"/>
    <w:rsid w:val="000922C4"/>
    <w:rsid w:val="00092CA8"/>
    <w:rsid w:val="000A009E"/>
    <w:rsid w:val="000A56CE"/>
    <w:rsid w:val="000B0261"/>
    <w:rsid w:val="000B057B"/>
    <w:rsid w:val="000B1041"/>
    <w:rsid w:val="000B2CDF"/>
    <w:rsid w:val="000B2D0E"/>
    <w:rsid w:val="000B53A0"/>
    <w:rsid w:val="000B5FF0"/>
    <w:rsid w:val="000C08E6"/>
    <w:rsid w:val="000C142B"/>
    <w:rsid w:val="000C1867"/>
    <w:rsid w:val="000C1F50"/>
    <w:rsid w:val="000C2E8A"/>
    <w:rsid w:val="000C5559"/>
    <w:rsid w:val="000C5EB8"/>
    <w:rsid w:val="000C6B4A"/>
    <w:rsid w:val="000C6B4C"/>
    <w:rsid w:val="000C719C"/>
    <w:rsid w:val="000D2F57"/>
    <w:rsid w:val="000D3436"/>
    <w:rsid w:val="000D691C"/>
    <w:rsid w:val="000D69FF"/>
    <w:rsid w:val="000D708F"/>
    <w:rsid w:val="000E1625"/>
    <w:rsid w:val="000E20DD"/>
    <w:rsid w:val="000E2BB0"/>
    <w:rsid w:val="000E425E"/>
    <w:rsid w:val="000E5226"/>
    <w:rsid w:val="000E53E1"/>
    <w:rsid w:val="000F00DB"/>
    <w:rsid w:val="000F079B"/>
    <w:rsid w:val="000F2AC3"/>
    <w:rsid w:val="000F6C50"/>
    <w:rsid w:val="000F6D77"/>
    <w:rsid w:val="000F7A7C"/>
    <w:rsid w:val="00102BA4"/>
    <w:rsid w:val="00102EA4"/>
    <w:rsid w:val="001034A0"/>
    <w:rsid w:val="001035EC"/>
    <w:rsid w:val="0010367A"/>
    <w:rsid w:val="00106D14"/>
    <w:rsid w:val="00110E33"/>
    <w:rsid w:val="00111A36"/>
    <w:rsid w:val="0011338A"/>
    <w:rsid w:val="001159A3"/>
    <w:rsid w:val="0011607C"/>
    <w:rsid w:val="00121303"/>
    <w:rsid w:val="00122F71"/>
    <w:rsid w:val="00122FB8"/>
    <w:rsid w:val="00123647"/>
    <w:rsid w:val="00125660"/>
    <w:rsid w:val="00130C49"/>
    <w:rsid w:val="001337B8"/>
    <w:rsid w:val="0013495C"/>
    <w:rsid w:val="00135A96"/>
    <w:rsid w:val="00136CC7"/>
    <w:rsid w:val="0014154E"/>
    <w:rsid w:val="00141843"/>
    <w:rsid w:val="00142E94"/>
    <w:rsid w:val="0014799D"/>
    <w:rsid w:val="001605F7"/>
    <w:rsid w:val="001609E8"/>
    <w:rsid w:val="0016375C"/>
    <w:rsid w:val="00163BB0"/>
    <w:rsid w:val="00164E4E"/>
    <w:rsid w:val="00172167"/>
    <w:rsid w:val="00174D6C"/>
    <w:rsid w:val="0017699E"/>
    <w:rsid w:val="00183428"/>
    <w:rsid w:val="001845D2"/>
    <w:rsid w:val="00184A76"/>
    <w:rsid w:val="00185875"/>
    <w:rsid w:val="00185A4E"/>
    <w:rsid w:val="0019145D"/>
    <w:rsid w:val="00191C46"/>
    <w:rsid w:val="001948C9"/>
    <w:rsid w:val="00194C08"/>
    <w:rsid w:val="00195284"/>
    <w:rsid w:val="001A00BF"/>
    <w:rsid w:val="001A242E"/>
    <w:rsid w:val="001A3BA4"/>
    <w:rsid w:val="001A3F91"/>
    <w:rsid w:val="001A42C6"/>
    <w:rsid w:val="001A5AB0"/>
    <w:rsid w:val="001A7D3A"/>
    <w:rsid w:val="001B1DE5"/>
    <w:rsid w:val="001B1ED0"/>
    <w:rsid w:val="001B6B90"/>
    <w:rsid w:val="001C00EB"/>
    <w:rsid w:val="001C0E63"/>
    <w:rsid w:val="001C2B06"/>
    <w:rsid w:val="001C5CCF"/>
    <w:rsid w:val="001D149C"/>
    <w:rsid w:val="001E1FB1"/>
    <w:rsid w:val="001E2E62"/>
    <w:rsid w:val="001E350C"/>
    <w:rsid w:val="001E39E9"/>
    <w:rsid w:val="001E7398"/>
    <w:rsid w:val="001F059C"/>
    <w:rsid w:val="001F177E"/>
    <w:rsid w:val="001F3DD9"/>
    <w:rsid w:val="001F5D66"/>
    <w:rsid w:val="001F6997"/>
    <w:rsid w:val="0020011C"/>
    <w:rsid w:val="00201D80"/>
    <w:rsid w:val="002057E0"/>
    <w:rsid w:val="002064E8"/>
    <w:rsid w:val="00206D32"/>
    <w:rsid w:val="002075A8"/>
    <w:rsid w:val="0021229B"/>
    <w:rsid w:val="002151A0"/>
    <w:rsid w:val="00215904"/>
    <w:rsid w:val="002178E7"/>
    <w:rsid w:val="00224AC3"/>
    <w:rsid w:val="00224AC9"/>
    <w:rsid w:val="00224E18"/>
    <w:rsid w:val="00225B2B"/>
    <w:rsid w:val="00227D56"/>
    <w:rsid w:val="00233548"/>
    <w:rsid w:val="00234634"/>
    <w:rsid w:val="00235602"/>
    <w:rsid w:val="00236B0E"/>
    <w:rsid w:val="00237541"/>
    <w:rsid w:val="00240816"/>
    <w:rsid w:val="002414CF"/>
    <w:rsid w:val="00241C12"/>
    <w:rsid w:val="00243DB0"/>
    <w:rsid w:val="00247DAD"/>
    <w:rsid w:val="00254C7E"/>
    <w:rsid w:val="00255517"/>
    <w:rsid w:val="00255F56"/>
    <w:rsid w:val="00261A06"/>
    <w:rsid w:val="002622A9"/>
    <w:rsid w:val="00262FD5"/>
    <w:rsid w:val="00265A39"/>
    <w:rsid w:val="00265E74"/>
    <w:rsid w:val="00267422"/>
    <w:rsid w:val="00270846"/>
    <w:rsid w:val="002739F6"/>
    <w:rsid w:val="00273DB0"/>
    <w:rsid w:val="00274A2A"/>
    <w:rsid w:val="0027530C"/>
    <w:rsid w:val="00280850"/>
    <w:rsid w:val="00280AB5"/>
    <w:rsid w:val="00283541"/>
    <w:rsid w:val="00293754"/>
    <w:rsid w:val="00297439"/>
    <w:rsid w:val="0029797E"/>
    <w:rsid w:val="002A3057"/>
    <w:rsid w:val="002A7836"/>
    <w:rsid w:val="002A7BAF"/>
    <w:rsid w:val="002B3FE7"/>
    <w:rsid w:val="002B47D6"/>
    <w:rsid w:val="002B51F0"/>
    <w:rsid w:val="002C19C8"/>
    <w:rsid w:val="002C1AD7"/>
    <w:rsid w:val="002C4AA0"/>
    <w:rsid w:val="002D2059"/>
    <w:rsid w:val="002D253D"/>
    <w:rsid w:val="002D3A23"/>
    <w:rsid w:val="002D45AC"/>
    <w:rsid w:val="002D7EE5"/>
    <w:rsid w:val="002E05F5"/>
    <w:rsid w:val="002E4EC1"/>
    <w:rsid w:val="002E53F7"/>
    <w:rsid w:val="002E5F3B"/>
    <w:rsid w:val="002E691C"/>
    <w:rsid w:val="002F07BD"/>
    <w:rsid w:val="002F3BE7"/>
    <w:rsid w:val="002F4910"/>
    <w:rsid w:val="002F516C"/>
    <w:rsid w:val="003035E8"/>
    <w:rsid w:val="00303F29"/>
    <w:rsid w:val="00304AAA"/>
    <w:rsid w:val="0030625A"/>
    <w:rsid w:val="003122BF"/>
    <w:rsid w:val="0031711C"/>
    <w:rsid w:val="003213CE"/>
    <w:rsid w:val="003214CC"/>
    <w:rsid w:val="00322B27"/>
    <w:rsid w:val="0032473D"/>
    <w:rsid w:val="00324B0A"/>
    <w:rsid w:val="0032506A"/>
    <w:rsid w:val="003272B8"/>
    <w:rsid w:val="0033377C"/>
    <w:rsid w:val="00334E39"/>
    <w:rsid w:val="003406A1"/>
    <w:rsid w:val="00341E91"/>
    <w:rsid w:val="00342E30"/>
    <w:rsid w:val="00343F23"/>
    <w:rsid w:val="003451EB"/>
    <w:rsid w:val="00350D85"/>
    <w:rsid w:val="0035483D"/>
    <w:rsid w:val="00356D08"/>
    <w:rsid w:val="0036212D"/>
    <w:rsid w:val="0037311A"/>
    <w:rsid w:val="003738E0"/>
    <w:rsid w:val="00375ADC"/>
    <w:rsid w:val="00375B17"/>
    <w:rsid w:val="00377272"/>
    <w:rsid w:val="00380E92"/>
    <w:rsid w:val="00383A3E"/>
    <w:rsid w:val="00384236"/>
    <w:rsid w:val="00384F91"/>
    <w:rsid w:val="00390979"/>
    <w:rsid w:val="003A16ED"/>
    <w:rsid w:val="003A3814"/>
    <w:rsid w:val="003A5BF5"/>
    <w:rsid w:val="003B7A15"/>
    <w:rsid w:val="003B7ED0"/>
    <w:rsid w:val="003D3A43"/>
    <w:rsid w:val="003D5D29"/>
    <w:rsid w:val="003E0AE0"/>
    <w:rsid w:val="003E1493"/>
    <w:rsid w:val="003E18D7"/>
    <w:rsid w:val="003E18F1"/>
    <w:rsid w:val="003E243C"/>
    <w:rsid w:val="003E3937"/>
    <w:rsid w:val="003F0CEF"/>
    <w:rsid w:val="003F104E"/>
    <w:rsid w:val="003F28D0"/>
    <w:rsid w:val="003F3117"/>
    <w:rsid w:val="003F354C"/>
    <w:rsid w:val="003F711D"/>
    <w:rsid w:val="0040092D"/>
    <w:rsid w:val="00400CFD"/>
    <w:rsid w:val="0040469C"/>
    <w:rsid w:val="00410BB9"/>
    <w:rsid w:val="004113E1"/>
    <w:rsid w:val="00411E54"/>
    <w:rsid w:val="00412516"/>
    <w:rsid w:val="00412D47"/>
    <w:rsid w:val="004143BD"/>
    <w:rsid w:val="00415B1E"/>
    <w:rsid w:val="004164A4"/>
    <w:rsid w:val="00420BEB"/>
    <w:rsid w:val="004263EF"/>
    <w:rsid w:val="00430F47"/>
    <w:rsid w:val="004335A3"/>
    <w:rsid w:val="0043413A"/>
    <w:rsid w:val="00435BF9"/>
    <w:rsid w:val="00437016"/>
    <w:rsid w:val="004400D9"/>
    <w:rsid w:val="004408A6"/>
    <w:rsid w:val="00441342"/>
    <w:rsid w:val="00441A9C"/>
    <w:rsid w:val="00442D00"/>
    <w:rsid w:val="0044384B"/>
    <w:rsid w:val="00445484"/>
    <w:rsid w:val="00446DC7"/>
    <w:rsid w:val="004504CD"/>
    <w:rsid w:val="004557FD"/>
    <w:rsid w:val="00460465"/>
    <w:rsid w:val="0046088A"/>
    <w:rsid w:val="00464523"/>
    <w:rsid w:val="0046561C"/>
    <w:rsid w:val="00465AC6"/>
    <w:rsid w:val="00467459"/>
    <w:rsid w:val="00470394"/>
    <w:rsid w:val="00472ED4"/>
    <w:rsid w:val="0047539F"/>
    <w:rsid w:val="00475C11"/>
    <w:rsid w:val="00475D19"/>
    <w:rsid w:val="00481920"/>
    <w:rsid w:val="00484A24"/>
    <w:rsid w:val="00484E07"/>
    <w:rsid w:val="004862BA"/>
    <w:rsid w:val="004865FA"/>
    <w:rsid w:val="0048757D"/>
    <w:rsid w:val="004906C6"/>
    <w:rsid w:val="0049246A"/>
    <w:rsid w:val="00494231"/>
    <w:rsid w:val="0049537F"/>
    <w:rsid w:val="004A473F"/>
    <w:rsid w:val="004A568D"/>
    <w:rsid w:val="004B079F"/>
    <w:rsid w:val="004B11D1"/>
    <w:rsid w:val="004B1762"/>
    <w:rsid w:val="004B19B2"/>
    <w:rsid w:val="004B1AFF"/>
    <w:rsid w:val="004B24D9"/>
    <w:rsid w:val="004B2EF3"/>
    <w:rsid w:val="004B344E"/>
    <w:rsid w:val="004B40CC"/>
    <w:rsid w:val="004B4F06"/>
    <w:rsid w:val="004C13CB"/>
    <w:rsid w:val="004D00EE"/>
    <w:rsid w:val="004D09F5"/>
    <w:rsid w:val="004E1241"/>
    <w:rsid w:val="004E1D85"/>
    <w:rsid w:val="004E4151"/>
    <w:rsid w:val="004E593D"/>
    <w:rsid w:val="004E5CC1"/>
    <w:rsid w:val="004E65FF"/>
    <w:rsid w:val="004E78BE"/>
    <w:rsid w:val="004F0A43"/>
    <w:rsid w:val="004F1A23"/>
    <w:rsid w:val="004F21F9"/>
    <w:rsid w:val="004F2C45"/>
    <w:rsid w:val="004F413E"/>
    <w:rsid w:val="004F57B3"/>
    <w:rsid w:val="004F6807"/>
    <w:rsid w:val="004F7971"/>
    <w:rsid w:val="004F7FBC"/>
    <w:rsid w:val="00507DE0"/>
    <w:rsid w:val="00511806"/>
    <w:rsid w:val="0051199E"/>
    <w:rsid w:val="00515A80"/>
    <w:rsid w:val="0052225E"/>
    <w:rsid w:val="00523F5A"/>
    <w:rsid w:val="005311A2"/>
    <w:rsid w:val="00533D84"/>
    <w:rsid w:val="00533FC1"/>
    <w:rsid w:val="00534939"/>
    <w:rsid w:val="00535627"/>
    <w:rsid w:val="0054080D"/>
    <w:rsid w:val="00540F21"/>
    <w:rsid w:val="005424D1"/>
    <w:rsid w:val="00546253"/>
    <w:rsid w:val="00553AD0"/>
    <w:rsid w:val="005550BF"/>
    <w:rsid w:val="005610E8"/>
    <w:rsid w:val="0056197C"/>
    <w:rsid w:val="005645BC"/>
    <w:rsid w:val="00570269"/>
    <w:rsid w:val="00571DC1"/>
    <w:rsid w:val="00573187"/>
    <w:rsid w:val="005744DB"/>
    <w:rsid w:val="00576F6B"/>
    <w:rsid w:val="00577130"/>
    <w:rsid w:val="00581E11"/>
    <w:rsid w:val="00583606"/>
    <w:rsid w:val="00583ED7"/>
    <w:rsid w:val="00594E1D"/>
    <w:rsid w:val="005965B2"/>
    <w:rsid w:val="005A06C4"/>
    <w:rsid w:val="005A4B06"/>
    <w:rsid w:val="005A6FEA"/>
    <w:rsid w:val="005B2338"/>
    <w:rsid w:val="005B4968"/>
    <w:rsid w:val="005B5831"/>
    <w:rsid w:val="005C009C"/>
    <w:rsid w:val="005C0174"/>
    <w:rsid w:val="005C1E61"/>
    <w:rsid w:val="005C4E06"/>
    <w:rsid w:val="005C56B3"/>
    <w:rsid w:val="005C6E77"/>
    <w:rsid w:val="005D3B79"/>
    <w:rsid w:val="005D3D1A"/>
    <w:rsid w:val="005D4F80"/>
    <w:rsid w:val="005D66D1"/>
    <w:rsid w:val="005D73F1"/>
    <w:rsid w:val="005E1BF4"/>
    <w:rsid w:val="005E203D"/>
    <w:rsid w:val="005E3E04"/>
    <w:rsid w:val="005E4FDA"/>
    <w:rsid w:val="005E5335"/>
    <w:rsid w:val="005F1234"/>
    <w:rsid w:val="005F2318"/>
    <w:rsid w:val="005F539A"/>
    <w:rsid w:val="005F5C6A"/>
    <w:rsid w:val="00602B0A"/>
    <w:rsid w:val="006051B5"/>
    <w:rsid w:val="006057FF"/>
    <w:rsid w:val="00606BCD"/>
    <w:rsid w:val="00607E7A"/>
    <w:rsid w:val="00610C92"/>
    <w:rsid w:val="00613476"/>
    <w:rsid w:val="006150CB"/>
    <w:rsid w:val="00615D62"/>
    <w:rsid w:val="00615F77"/>
    <w:rsid w:val="00616F12"/>
    <w:rsid w:val="00616F28"/>
    <w:rsid w:val="0062158C"/>
    <w:rsid w:val="00621C43"/>
    <w:rsid w:val="00622238"/>
    <w:rsid w:val="006265C8"/>
    <w:rsid w:val="006326A0"/>
    <w:rsid w:val="00632F19"/>
    <w:rsid w:val="00633404"/>
    <w:rsid w:val="00636115"/>
    <w:rsid w:val="00641637"/>
    <w:rsid w:val="006437BF"/>
    <w:rsid w:val="00644682"/>
    <w:rsid w:val="00645781"/>
    <w:rsid w:val="00646E25"/>
    <w:rsid w:val="0065027E"/>
    <w:rsid w:val="00650792"/>
    <w:rsid w:val="00650931"/>
    <w:rsid w:val="00656EAE"/>
    <w:rsid w:val="006615E2"/>
    <w:rsid w:val="006625FE"/>
    <w:rsid w:val="00662EFA"/>
    <w:rsid w:val="00663D5D"/>
    <w:rsid w:val="0066503A"/>
    <w:rsid w:val="00666387"/>
    <w:rsid w:val="006679A0"/>
    <w:rsid w:val="00672356"/>
    <w:rsid w:val="0067668A"/>
    <w:rsid w:val="00676B0B"/>
    <w:rsid w:val="00676D01"/>
    <w:rsid w:val="00677F62"/>
    <w:rsid w:val="00680036"/>
    <w:rsid w:val="00681386"/>
    <w:rsid w:val="00683D47"/>
    <w:rsid w:val="0068404F"/>
    <w:rsid w:val="0068450D"/>
    <w:rsid w:val="00686505"/>
    <w:rsid w:val="00686A6B"/>
    <w:rsid w:val="00686B25"/>
    <w:rsid w:val="00693D5E"/>
    <w:rsid w:val="00695702"/>
    <w:rsid w:val="006969E9"/>
    <w:rsid w:val="006A0C1E"/>
    <w:rsid w:val="006A15EF"/>
    <w:rsid w:val="006A43AC"/>
    <w:rsid w:val="006A6BA4"/>
    <w:rsid w:val="006A7243"/>
    <w:rsid w:val="006B17E5"/>
    <w:rsid w:val="006B2D48"/>
    <w:rsid w:val="006B36DA"/>
    <w:rsid w:val="006C0D10"/>
    <w:rsid w:val="006C2BBC"/>
    <w:rsid w:val="006C6D9A"/>
    <w:rsid w:val="006D0B4D"/>
    <w:rsid w:val="006D0CB4"/>
    <w:rsid w:val="006D39E8"/>
    <w:rsid w:val="006D4C74"/>
    <w:rsid w:val="006D73F2"/>
    <w:rsid w:val="006E1FD6"/>
    <w:rsid w:val="006E64B8"/>
    <w:rsid w:val="006F30B5"/>
    <w:rsid w:val="006F359D"/>
    <w:rsid w:val="006F389D"/>
    <w:rsid w:val="006F3CC9"/>
    <w:rsid w:val="006F5E6E"/>
    <w:rsid w:val="006F78D7"/>
    <w:rsid w:val="00700D09"/>
    <w:rsid w:val="007056EE"/>
    <w:rsid w:val="00715E91"/>
    <w:rsid w:val="00716710"/>
    <w:rsid w:val="007205C5"/>
    <w:rsid w:val="00724456"/>
    <w:rsid w:val="0072680A"/>
    <w:rsid w:val="00727051"/>
    <w:rsid w:val="007304CE"/>
    <w:rsid w:val="0073146B"/>
    <w:rsid w:val="00734B94"/>
    <w:rsid w:val="00734E50"/>
    <w:rsid w:val="007369B5"/>
    <w:rsid w:val="007452A4"/>
    <w:rsid w:val="0074544A"/>
    <w:rsid w:val="00750814"/>
    <w:rsid w:val="007539A7"/>
    <w:rsid w:val="00754877"/>
    <w:rsid w:val="00754D67"/>
    <w:rsid w:val="00757406"/>
    <w:rsid w:val="0076206B"/>
    <w:rsid w:val="007630B0"/>
    <w:rsid w:val="00764E6C"/>
    <w:rsid w:val="007658B4"/>
    <w:rsid w:val="00766CE5"/>
    <w:rsid w:val="007678CB"/>
    <w:rsid w:val="007711F5"/>
    <w:rsid w:val="007746CB"/>
    <w:rsid w:val="00774C06"/>
    <w:rsid w:val="00776843"/>
    <w:rsid w:val="0077733E"/>
    <w:rsid w:val="0078225C"/>
    <w:rsid w:val="007912D2"/>
    <w:rsid w:val="007919E3"/>
    <w:rsid w:val="00793360"/>
    <w:rsid w:val="007961E1"/>
    <w:rsid w:val="007A38FF"/>
    <w:rsid w:val="007A5945"/>
    <w:rsid w:val="007A7D42"/>
    <w:rsid w:val="007B0223"/>
    <w:rsid w:val="007B6901"/>
    <w:rsid w:val="007C2BE6"/>
    <w:rsid w:val="007C4705"/>
    <w:rsid w:val="007D0587"/>
    <w:rsid w:val="007D0D2C"/>
    <w:rsid w:val="007D3396"/>
    <w:rsid w:val="007D4C56"/>
    <w:rsid w:val="007D6DCD"/>
    <w:rsid w:val="007E0AC4"/>
    <w:rsid w:val="007E2655"/>
    <w:rsid w:val="007E557F"/>
    <w:rsid w:val="007F05BD"/>
    <w:rsid w:val="007F2CB8"/>
    <w:rsid w:val="007F3A05"/>
    <w:rsid w:val="007F5A29"/>
    <w:rsid w:val="007F7EC0"/>
    <w:rsid w:val="00805634"/>
    <w:rsid w:val="00807BC5"/>
    <w:rsid w:val="0081060E"/>
    <w:rsid w:val="00811276"/>
    <w:rsid w:val="00812B21"/>
    <w:rsid w:val="00814500"/>
    <w:rsid w:val="0081795F"/>
    <w:rsid w:val="00817E88"/>
    <w:rsid w:val="0082061D"/>
    <w:rsid w:val="0082078D"/>
    <w:rsid w:val="008247BB"/>
    <w:rsid w:val="00841505"/>
    <w:rsid w:val="0084596C"/>
    <w:rsid w:val="0085110F"/>
    <w:rsid w:val="0085124D"/>
    <w:rsid w:val="0085425D"/>
    <w:rsid w:val="008555ED"/>
    <w:rsid w:val="00857FEA"/>
    <w:rsid w:val="008608A3"/>
    <w:rsid w:val="00871A78"/>
    <w:rsid w:val="00872E4B"/>
    <w:rsid w:val="00876115"/>
    <w:rsid w:val="00883121"/>
    <w:rsid w:val="00884D31"/>
    <w:rsid w:val="00885F34"/>
    <w:rsid w:val="00890293"/>
    <w:rsid w:val="00892CD1"/>
    <w:rsid w:val="008950DC"/>
    <w:rsid w:val="00897418"/>
    <w:rsid w:val="00897D56"/>
    <w:rsid w:val="008A25BC"/>
    <w:rsid w:val="008A44C6"/>
    <w:rsid w:val="008A46A6"/>
    <w:rsid w:val="008A6208"/>
    <w:rsid w:val="008B1B9E"/>
    <w:rsid w:val="008B2362"/>
    <w:rsid w:val="008B2E0D"/>
    <w:rsid w:val="008B47FE"/>
    <w:rsid w:val="008C20DD"/>
    <w:rsid w:val="008C6531"/>
    <w:rsid w:val="008C7760"/>
    <w:rsid w:val="008D02F6"/>
    <w:rsid w:val="008D11CD"/>
    <w:rsid w:val="008D2FDC"/>
    <w:rsid w:val="008D3A8E"/>
    <w:rsid w:val="008D6B27"/>
    <w:rsid w:val="008D7A07"/>
    <w:rsid w:val="008E1C15"/>
    <w:rsid w:val="008F03F5"/>
    <w:rsid w:val="008F1343"/>
    <w:rsid w:val="008F2D6E"/>
    <w:rsid w:val="00901A56"/>
    <w:rsid w:val="00901BCB"/>
    <w:rsid w:val="009049C4"/>
    <w:rsid w:val="00904C59"/>
    <w:rsid w:val="0090556C"/>
    <w:rsid w:val="00906A6F"/>
    <w:rsid w:val="009106DF"/>
    <w:rsid w:val="0091386C"/>
    <w:rsid w:val="0091634E"/>
    <w:rsid w:val="009222BB"/>
    <w:rsid w:val="00922BC1"/>
    <w:rsid w:val="00923D84"/>
    <w:rsid w:val="00924795"/>
    <w:rsid w:val="009252F7"/>
    <w:rsid w:val="00932BE8"/>
    <w:rsid w:val="00933DD9"/>
    <w:rsid w:val="0093524D"/>
    <w:rsid w:val="00935F37"/>
    <w:rsid w:val="00936129"/>
    <w:rsid w:val="0093718B"/>
    <w:rsid w:val="00940560"/>
    <w:rsid w:val="00941FC5"/>
    <w:rsid w:val="00943333"/>
    <w:rsid w:val="009451CC"/>
    <w:rsid w:val="009473E3"/>
    <w:rsid w:val="00951D94"/>
    <w:rsid w:val="0095227B"/>
    <w:rsid w:val="0095408E"/>
    <w:rsid w:val="00956736"/>
    <w:rsid w:val="00957704"/>
    <w:rsid w:val="00961733"/>
    <w:rsid w:val="00963A59"/>
    <w:rsid w:val="00964324"/>
    <w:rsid w:val="00964F5D"/>
    <w:rsid w:val="0096529C"/>
    <w:rsid w:val="00965BF7"/>
    <w:rsid w:val="00966811"/>
    <w:rsid w:val="00967695"/>
    <w:rsid w:val="0097511B"/>
    <w:rsid w:val="009754D7"/>
    <w:rsid w:val="00985177"/>
    <w:rsid w:val="00990601"/>
    <w:rsid w:val="00991BC4"/>
    <w:rsid w:val="00991D3B"/>
    <w:rsid w:val="009924A4"/>
    <w:rsid w:val="00995504"/>
    <w:rsid w:val="00996DD5"/>
    <w:rsid w:val="009970B2"/>
    <w:rsid w:val="009A0206"/>
    <w:rsid w:val="009A1580"/>
    <w:rsid w:val="009A2991"/>
    <w:rsid w:val="009A718D"/>
    <w:rsid w:val="009A7568"/>
    <w:rsid w:val="009B5A6B"/>
    <w:rsid w:val="009B771E"/>
    <w:rsid w:val="009C4A94"/>
    <w:rsid w:val="009C6533"/>
    <w:rsid w:val="009D1F4C"/>
    <w:rsid w:val="009D315E"/>
    <w:rsid w:val="009D3BC0"/>
    <w:rsid w:val="009D5466"/>
    <w:rsid w:val="009E1780"/>
    <w:rsid w:val="009E54BB"/>
    <w:rsid w:val="009E5536"/>
    <w:rsid w:val="009E5E70"/>
    <w:rsid w:val="009E6D06"/>
    <w:rsid w:val="009E6EB5"/>
    <w:rsid w:val="009F2E6B"/>
    <w:rsid w:val="009F3CF0"/>
    <w:rsid w:val="009F6717"/>
    <w:rsid w:val="00A00001"/>
    <w:rsid w:val="00A00650"/>
    <w:rsid w:val="00A00ED8"/>
    <w:rsid w:val="00A010AE"/>
    <w:rsid w:val="00A01A57"/>
    <w:rsid w:val="00A02397"/>
    <w:rsid w:val="00A02463"/>
    <w:rsid w:val="00A035E2"/>
    <w:rsid w:val="00A048EC"/>
    <w:rsid w:val="00A04B39"/>
    <w:rsid w:val="00A131E8"/>
    <w:rsid w:val="00A21303"/>
    <w:rsid w:val="00A21D21"/>
    <w:rsid w:val="00A24EE2"/>
    <w:rsid w:val="00A278B4"/>
    <w:rsid w:val="00A326DF"/>
    <w:rsid w:val="00A32D70"/>
    <w:rsid w:val="00A33078"/>
    <w:rsid w:val="00A33D87"/>
    <w:rsid w:val="00A34761"/>
    <w:rsid w:val="00A347AB"/>
    <w:rsid w:val="00A35328"/>
    <w:rsid w:val="00A35DCA"/>
    <w:rsid w:val="00A35F33"/>
    <w:rsid w:val="00A40D01"/>
    <w:rsid w:val="00A46646"/>
    <w:rsid w:val="00A47379"/>
    <w:rsid w:val="00A50E68"/>
    <w:rsid w:val="00A518EF"/>
    <w:rsid w:val="00A51B94"/>
    <w:rsid w:val="00A538E3"/>
    <w:rsid w:val="00A5614A"/>
    <w:rsid w:val="00A64E8D"/>
    <w:rsid w:val="00A65544"/>
    <w:rsid w:val="00A669DD"/>
    <w:rsid w:val="00A673E1"/>
    <w:rsid w:val="00A70B86"/>
    <w:rsid w:val="00A71496"/>
    <w:rsid w:val="00A724D6"/>
    <w:rsid w:val="00A73236"/>
    <w:rsid w:val="00A754C5"/>
    <w:rsid w:val="00A75B04"/>
    <w:rsid w:val="00A80850"/>
    <w:rsid w:val="00A80C13"/>
    <w:rsid w:val="00A81073"/>
    <w:rsid w:val="00A82169"/>
    <w:rsid w:val="00A825E2"/>
    <w:rsid w:val="00A85B77"/>
    <w:rsid w:val="00A9075C"/>
    <w:rsid w:val="00A914F8"/>
    <w:rsid w:val="00A92230"/>
    <w:rsid w:val="00A93048"/>
    <w:rsid w:val="00A93990"/>
    <w:rsid w:val="00A939F4"/>
    <w:rsid w:val="00AA46C4"/>
    <w:rsid w:val="00AA4835"/>
    <w:rsid w:val="00AA7D1A"/>
    <w:rsid w:val="00AB0123"/>
    <w:rsid w:val="00AB1A74"/>
    <w:rsid w:val="00AB252E"/>
    <w:rsid w:val="00AB4582"/>
    <w:rsid w:val="00AB4967"/>
    <w:rsid w:val="00AB626A"/>
    <w:rsid w:val="00AB642E"/>
    <w:rsid w:val="00AC12E8"/>
    <w:rsid w:val="00AC1C98"/>
    <w:rsid w:val="00AC3506"/>
    <w:rsid w:val="00AC4B8D"/>
    <w:rsid w:val="00AC7994"/>
    <w:rsid w:val="00AC7D6A"/>
    <w:rsid w:val="00AD231E"/>
    <w:rsid w:val="00AD2CD7"/>
    <w:rsid w:val="00AD3AF8"/>
    <w:rsid w:val="00AD3E0F"/>
    <w:rsid w:val="00AD4596"/>
    <w:rsid w:val="00AD5EB1"/>
    <w:rsid w:val="00AE02E3"/>
    <w:rsid w:val="00AE0532"/>
    <w:rsid w:val="00AE1EA5"/>
    <w:rsid w:val="00AE23F5"/>
    <w:rsid w:val="00AE3B5E"/>
    <w:rsid w:val="00AE446A"/>
    <w:rsid w:val="00AE46F2"/>
    <w:rsid w:val="00AF10CB"/>
    <w:rsid w:val="00AF14CD"/>
    <w:rsid w:val="00AF5426"/>
    <w:rsid w:val="00AF611C"/>
    <w:rsid w:val="00AF7086"/>
    <w:rsid w:val="00B02347"/>
    <w:rsid w:val="00B05E4C"/>
    <w:rsid w:val="00B06B0A"/>
    <w:rsid w:val="00B07507"/>
    <w:rsid w:val="00B11C33"/>
    <w:rsid w:val="00B12A28"/>
    <w:rsid w:val="00B139BC"/>
    <w:rsid w:val="00B1482E"/>
    <w:rsid w:val="00B15678"/>
    <w:rsid w:val="00B16D5B"/>
    <w:rsid w:val="00B17C36"/>
    <w:rsid w:val="00B209AC"/>
    <w:rsid w:val="00B21688"/>
    <w:rsid w:val="00B21995"/>
    <w:rsid w:val="00B2209C"/>
    <w:rsid w:val="00B26404"/>
    <w:rsid w:val="00B3116D"/>
    <w:rsid w:val="00B3124E"/>
    <w:rsid w:val="00B34181"/>
    <w:rsid w:val="00B36BC3"/>
    <w:rsid w:val="00B41FC7"/>
    <w:rsid w:val="00B42993"/>
    <w:rsid w:val="00B42BE0"/>
    <w:rsid w:val="00B446AC"/>
    <w:rsid w:val="00B47FA1"/>
    <w:rsid w:val="00B50641"/>
    <w:rsid w:val="00B51BAD"/>
    <w:rsid w:val="00B55602"/>
    <w:rsid w:val="00B604FF"/>
    <w:rsid w:val="00B61848"/>
    <w:rsid w:val="00B61CB3"/>
    <w:rsid w:val="00B62898"/>
    <w:rsid w:val="00B62B2B"/>
    <w:rsid w:val="00B62BA7"/>
    <w:rsid w:val="00B649DC"/>
    <w:rsid w:val="00B65138"/>
    <w:rsid w:val="00B66993"/>
    <w:rsid w:val="00B72A8B"/>
    <w:rsid w:val="00B73299"/>
    <w:rsid w:val="00B73F79"/>
    <w:rsid w:val="00B76E24"/>
    <w:rsid w:val="00B77906"/>
    <w:rsid w:val="00B779C6"/>
    <w:rsid w:val="00B77EFC"/>
    <w:rsid w:val="00B8026E"/>
    <w:rsid w:val="00B81619"/>
    <w:rsid w:val="00B91216"/>
    <w:rsid w:val="00B91431"/>
    <w:rsid w:val="00B91805"/>
    <w:rsid w:val="00B938BE"/>
    <w:rsid w:val="00B942A2"/>
    <w:rsid w:val="00B953C1"/>
    <w:rsid w:val="00B963B0"/>
    <w:rsid w:val="00B97DB0"/>
    <w:rsid w:val="00BA2100"/>
    <w:rsid w:val="00BA40C1"/>
    <w:rsid w:val="00BA41B4"/>
    <w:rsid w:val="00BA4CD4"/>
    <w:rsid w:val="00BA5557"/>
    <w:rsid w:val="00BA5633"/>
    <w:rsid w:val="00BB4461"/>
    <w:rsid w:val="00BB4D50"/>
    <w:rsid w:val="00BB5A9D"/>
    <w:rsid w:val="00BC64EB"/>
    <w:rsid w:val="00BC6E08"/>
    <w:rsid w:val="00BC70C0"/>
    <w:rsid w:val="00BC7862"/>
    <w:rsid w:val="00BD33F2"/>
    <w:rsid w:val="00BD35D4"/>
    <w:rsid w:val="00BD5417"/>
    <w:rsid w:val="00BE35CD"/>
    <w:rsid w:val="00BE3918"/>
    <w:rsid w:val="00BE6D7B"/>
    <w:rsid w:val="00BE7D28"/>
    <w:rsid w:val="00BF2368"/>
    <w:rsid w:val="00BF3A57"/>
    <w:rsid w:val="00BF6804"/>
    <w:rsid w:val="00BF69E1"/>
    <w:rsid w:val="00C1105A"/>
    <w:rsid w:val="00C16E11"/>
    <w:rsid w:val="00C17189"/>
    <w:rsid w:val="00C179EE"/>
    <w:rsid w:val="00C208B2"/>
    <w:rsid w:val="00C209BA"/>
    <w:rsid w:val="00C22ABF"/>
    <w:rsid w:val="00C2435B"/>
    <w:rsid w:val="00C247B8"/>
    <w:rsid w:val="00C31A25"/>
    <w:rsid w:val="00C3287F"/>
    <w:rsid w:val="00C32A8E"/>
    <w:rsid w:val="00C32FF1"/>
    <w:rsid w:val="00C36859"/>
    <w:rsid w:val="00C41C5C"/>
    <w:rsid w:val="00C45552"/>
    <w:rsid w:val="00C51EFB"/>
    <w:rsid w:val="00C52329"/>
    <w:rsid w:val="00C6239D"/>
    <w:rsid w:val="00C653DB"/>
    <w:rsid w:val="00C65B74"/>
    <w:rsid w:val="00C66C8D"/>
    <w:rsid w:val="00C673BF"/>
    <w:rsid w:val="00C7406C"/>
    <w:rsid w:val="00C740C2"/>
    <w:rsid w:val="00C75BF2"/>
    <w:rsid w:val="00C764B7"/>
    <w:rsid w:val="00C76506"/>
    <w:rsid w:val="00C81701"/>
    <w:rsid w:val="00C85720"/>
    <w:rsid w:val="00C8588B"/>
    <w:rsid w:val="00C90EA7"/>
    <w:rsid w:val="00C9470F"/>
    <w:rsid w:val="00C96DEA"/>
    <w:rsid w:val="00CA29FE"/>
    <w:rsid w:val="00CA373B"/>
    <w:rsid w:val="00CA3884"/>
    <w:rsid w:val="00CA590D"/>
    <w:rsid w:val="00CA75EC"/>
    <w:rsid w:val="00CB4D4E"/>
    <w:rsid w:val="00CC177B"/>
    <w:rsid w:val="00CC2DE0"/>
    <w:rsid w:val="00CC6391"/>
    <w:rsid w:val="00CC7ECC"/>
    <w:rsid w:val="00CD007C"/>
    <w:rsid w:val="00CD020A"/>
    <w:rsid w:val="00CD087D"/>
    <w:rsid w:val="00CD51DC"/>
    <w:rsid w:val="00CD5815"/>
    <w:rsid w:val="00CD5996"/>
    <w:rsid w:val="00CE0370"/>
    <w:rsid w:val="00CE08E1"/>
    <w:rsid w:val="00CE11C1"/>
    <w:rsid w:val="00CE653E"/>
    <w:rsid w:val="00CF2497"/>
    <w:rsid w:val="00CF4C24"/>
    <w:rsid w:val="00CF51FA"/>
    <w:rsid w:val="00CF5CDB"/>
    <w:rsid w:val="00CF5D34"/>
    <w:rsid w:val="00CF7A55"/>
    <w:rsid w:val="00D01B39"/>
    <w:rsid w:val="00D07DAD"/>
    <w:rsid w:val="00D12EF8"/>
    <w:rsid w:val="00D14AEB"/>
    <w:rsid w:val="00D170D4"/>
    <w:rsid w:val="00D207DA"/>
    <w:rsid w:val="00D25DDA"/>
    <w:rsid w:val="00D25FEB"/>
    <w:rsid w:val="00D320C2"/>
    <w:rsid w:val="00D33C6B"/>
    <w:rsid w:val="00D3674A"/>
    <w:rsid w:val="00D37F5F"/>
    <w:rsid w:val="00D40BAF"/>
    <w:rsid w:val="00D433A4"/>
    <w:rsid w:val="00D503B9"/>
    <w:rsid w:val="00D562B2"/>
    <w:rsid w:val="00D6037F"/>
    <w:rsid w:val="00D62998"/>
    <w:rsid w:val="00D64587"/>
    <w:rsid w:val="00D671FA"/>
    <w:rsid w:val="00D72C58"/>
    <w:rsid w:val="00D734AE"/>
    <w:rsid w:val="00D742AD"/>
    <w:rsid w:val="00D76742"/>
    <w:rsid w:val="00D76816"/>
    <w:rsid w:val="00D76A49"/>
    <w:rsid w:val="00D776C1"/>
    <w:rsid w:val="00D778F9"/>
    <w:rsid w:val="00D800F9"/>
    <w:rsid w:val="00D8082C"/>
    <w:rsid w:val="00D81674"/>
    <w:rsid w:val="00D838F7"/>
    <w:rsid w:val="00D850B3"/>
    <w:rsid w:val="00D86285"/>
    <w:rsid w:val="00D91A9C"/>
    <w:rsid w:val="00D91D82"/>
    <w:rsid w:val="00D92748"/>
    <w:rsid w:val="00D94CBC"/>
    <w:rsid w:val="00D94EBC"/>
    <w:rsid w:val="00D9620C"/>
    <w:rsid w:val="00D969D4"/>
    <w:rsid w:val="00DA022C"/>
    <w:rsid w:val="00DA288D"/>
    <w:rsid w:val="00DA5110"/>
    <w:rsid w:val="00DB5110"/>
    <w:rsid w:val="00DB76F2"/>
    <w:rsid w:val="00DB7D03"/>
    <w:rsid w:val="00DC323E"/>
    <w:rsid w:val="00DC3EFA"/>
    <w:rsid w:val="00DC53BC"/>
    <w:rsid w:val="00DC6930"/>
    <w:rsid w:val="00DC72DF"/>
    <w:rsid w:val="00DD09EB"/>
    <w:rsid w:val="00DD2E97"/>
    <w:rsid w:val="00DD3786"/>
    <w:rsid w:val="00DE3C62"/>
    <w:rsid w:val="00DE5BF7"/>
    <w:rsid w:val="00DE6BF1"/>
    <w:rsid w:val="00DF2A93"/>
    <w:rsid w:val="00E01E1B"/>
    <w:rsid w:val="00E03A9E"/>
    <w:rsid w:val="00E103CA"/>
    <w:rsid w:val="00E11D10"/>
    <w:rsid w:val="00E12270"/>
    <w:rsid w:val="00E13620"/>
    <w:rsid w:val="00E14107"/>
    <w:rsid w:val="00E14153"/>
    <w:rsid w:val="00E15819"/>
    <w:rsid w:val="00E160A7"/>
    <w:rsid w:val="00E20480"/>
    <w:rsid w:val="00E205B9"/>
    <w:rsid w:val="00E20D3E"/>
    <w:rsid w:val="00E21746"/>
    <w:rsid w:val="00E219F5"/>
    <w:rsid w:val="00E21C98"/>
    <w:rsid w:val="00E2537F"/>
    <w:rsid w:val="00E27170"/>
    <w:rsid w:val="00E3142A"/>
    <w:rsid w:val="00E3169A"/>
    <w:rsid w:val="00E3478A"/>
    <w:rsid w:val="00E358CE"/>
    <w:rsid w:val="00E42B5F"/>
    <w:rsid w:val="00E44856"/>
    <w:rsid w:val="00E464E5"/>
    <w:rsid w:val="00E4783F"/>
    <w:rsid w:val="00E479DE"/>
    <w:rsid w:val="00E50655"/>
    <w:rsid w:val="00E6309B"/>
    <w:rsid w:val="00E631F1"/>
    <w:rsid w:val="00E63DE5"/>
    <w:rsid w:val="00E641E4"/>
    <w:rsid w:val="00E6649C"/>
    <w:rsid w:val="00E736A6"/>
    <w:rsid w:val="00E73939"/>
    <w:rsid w:val="00E75A3E"/>
    <w:rsid w:val="00E7633B"/>
    <w:rsid w:val="00E77502"/>
    <w:rsid w:val="00E77CE4"/>
    <w:rsid w:val="00E82A3B"/>
    <w:rsid w:val="00E8313C"/>
    <w:rsid w:val="00E84623"/>
    <w:rsid w:val="00E91517"/>
    <w:rsid w:val="00E93EB6"/>
    <w:rsid w:val="00E94EBD"/>
    <w:rsid w:val="00E95903"/>
    <w:rsid w:val="00E9686E"/>
    <w:rsid w:val="00E969A9"/>
    <w:rsid w:val="00EA36E6"/>
    <w:rsid w:val="00EA50A5"/>
    <w:rsid w:val="00EA6364"/>
    <w:rsid w:val="00EA6A8A"/>
    <w:rsid w:val="00EA6FE8"/>
    <w:rsid w:val="00EA7335"/>
    <w:rsid w:val="00EA7F5F"/>
    <w:rsid w:val="00EB08E7"/>
    <w:rsid w:val="00EB0D8F"/>
    <w:rsid w:val="00EB2E00"/>
    <w:rsid w:val="00EB393A"/>
    <w:rsid w:val="00EB4694"/>
    <w:rsid w:val="00EB7990"/>
    <w:rsid w:val="00EC3BB8"/>
    <w:rsid w:val="00EC4DD0"/>
    <w:rsid w:val="00EC56E2"/>
    <w:rsid w:val="00ED01CE"/>
    <w:rsid w:val="00ED0278"/>
    <w:rsid w:val="00ED0F5E"/>
    <w:rsid w:val="00ED2B6B"/>
    <w:rsid w:val="00ED6026"/>
    <w:rsid w:val="00ED7098"/>
    <w:rsid w:val="00EE0E0A"/>
    <w:rsid w:val="00EE1286"/>
    <w:rsid w:val="00EE1D99"/>
    <w:rsid w:val="00EE408A"/>
    <w:rsid w:val="00EF22E6"/>
    <w:rsid w:val="00EF26F5"/>
    <w:rsid w:val="00EF3E16"/>
    <w:rsid w:val="00EF435F"/>
    <w:rsid w:val="00EF4591"/>
    <w:rsid w:val="00EF4653"/>
    <w:rsid w:val="00EF5311"/>
    <w:rsid w:val="00EF69BC"/>
    <w:rsid w:val="00EF6A09"/>
    <w:rsid w:val="00EF7078"/>
    <w:rsid w:val="00F046B0"/>
    <w:rsid w:val="00F054D2"/>
    <w:rsid w:val="00F0576C"/>
    <w:rsid w:val="00F10960"/>
    <w:rsid w:val="00F16A3E"/>
    <w:rsid w:val="00F249BD"/>
    <w:rsid w:val="00F25415"/>
    <w:rsid w:val="00F2767A"/>
    <w:rsid w:val="00F307C5"/>
    <w:rsid w:val="00F30FD8"/>
    <w:rsid w:val="00F31507"/>
    <w:rsid w:val="00F315BF"/>
    <w:rsid w:val="00F322DB"/>
    <w:rsid w:val="00F374AC"/>
    <w:rsid w:val="00F37F07"/>
    <w:rsid w:val="00F429CB"/>
    <w:rsid w:val="00F451BB"/>
    <w:rsid w:val="00F4798E"/>
    <w:rsid w:val="00F47CC6"/>
    <w:rsid w:val="00F50439"/>
    <w:rsid w:val="00F51006"/>
    <w:rsid w:val="00F52F2E"/>
    <w:rsid w:val="00F5411D"/>
    <w:rsid w:val="00F55104"/>
    <w:rsid w:val="00F6193C"/>
    <w:rsid w:val="00F62B5D"/>
    <w:rsid w:val="00F631AB"/>
    <w:rsid w:val="00F63D73"/>
    <w:rsid w:val="00F66CB2"/>
    <w:rsid w:val="00F67272"/>
    <w:rsid w:val="00F67B25"/>
    <w:rsid w:val="00F70765"/>
    <w:rsid w:val="00F70BEE"/>
    <w:rsid w:val="00F74587"/>
    <w:rsid w:val="00F755AC"/>
    <w:rsid w:val="00F7688D"/>
    <w:rsid w:val="00F77330"/>
    <w:rsid w:val="00F77A9C"/>
    <w:rsid w:val="00F8137E"/>
    <w:rsid w:val="00F83001"/>
    <w:rsid w:val="00F87C4D"/>
    <w:rsid w:val="00F87CED"/>
    <w:rsid w:val="00F90E3C"/>
    <w:rsid w:val="00F91F2D"/>
    <w:rsid w:val="00F92C30"/>
    <w:rsid w:val="00FA213F"/>
    <w:rsid w:val="00FA40E9"/>
    <w:rsid w:val="00FA4993"/>
    <w:rsid w:val="00FA4D47"/>
    <w:rsid w:val="00FA7F91"/>
    <w:rsid w:val="00FB4B9E"/>
    <w:rsid w:val="00FB56CB"/>
    <w:rsid w:val="00FB63DE"/>
    <w:rsid w:val="00FB71B0"/>
    <w:rsid w:val="00FC2CA8"/>
    <w:rsid w:val="00FC43B3"/>
    <w:rsid w:val="00FD0845"/>
    <w:rsid w:val="00FD0D88"/>
    <w:rsid w:val="00FD1227"/>
    <w:rsid w:val="00FD1253"/>
    <w:rsid w:val="00FD22C0"/>
    <w:rsid w:val="00FD449C"/>
    <w:rsid w:val="00FD54C5"/>
    <w:rsid w:val="00FD5A8A"/>
    <w:rsid w:val="00FD6943"/>
    <w:rsid w:val="00FD7A80"/>
    <w:rsid w:val="00FE06B1"/>
    <w:rsid w:val="00FE1798"/>
    <w:rsid w:val="00FE1C9D"/>
    <w:rsid w:val="00FE2267"/>
    <w:rsid w:val="00FE2A6F"/>
    <w:rsid w:val="00FE2C2D"/>
    <w:rsid w:val="00FE59AA"/>
    <w:rsid w:val="00FE5E68"/>
    <w:rsid w:val="00FF05CE"/>
    <w:rsid w:val="00FF0DA7"/>
    <w:rsid w:val="00FF0FE8"/>
    <w:rsid w:val="00FF1606"/>
    <w:rsid w:val="00FF2999"/>
    <w:rsid w:val="00FF3BFB"/>
    <w:rsid w:val="00FF56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color="white">
      <v:fill color="white"/>
    </o:shapedefaults>
    <o:shapelayout v:ext="edit">
      <o:idmap v:ext="edit" data="1"/>
    </o:shapelayout>
  </w:shapeDefaults>
  <w:decimalSymbol w:val="."/>
  <w:listSeparator w:val=","/>
  <w14:docId w14:val="56E4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4" w:qFormat="1"/>
    <w:lsdException w:name="heading 6" w:uiPriority="5" w:qFormat="1"/>
    <w:lsdException w:name="heading 7" w:semiHidden="1" w:uiPriority="9" w:unhideWhenUsed="1" w:qFormat="1"/>
    <w:lsdException w:name="heading 8" w:semiHidden="1" w:uiPriority="24" w:unhideWhenUsed="1" w:qFormat="1"/>
    <w:lsdException w:name="heading 9" w:semiHidden="1" w:uiPriority="2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uiPriority="5"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7"/>
    <w:lsdException w:name="Intense Quote" w:uiPriority="2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6"/>
    <w:lsdException w:name="Subtle Reference" w:uiPriority="31" w:qFormat="1"/>
    <w:lsdException w:name="Intense Reference" w:uiPriority="32"/>
    <w:lsdException w:name="Book Title" w:uiPriority="22"/>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
    <w:qFormat/>
    <w:rsid w:val="00C208B2"/>
    <w:pPr>
      <w:spacing w:after="120"/>
    </w:pPr>
  </w:style>
  <w:style w:type="paragraph" w:styleId="Heading1">
    <w:name w:val="heading 1"/>
    <w:basedOn w:val="Normal"/>
    <w:next w:val="Normal"/>
    <w:link w:val="Heading1Char"/>
    <w:uiPriority w:val="1"/>
    <w:qFormat/>
    <w:rsid w:val="00EC3BB8"/>
    <w:pPr>
      <w:tabs>
        <w:tab w:val="left" w:pos="1440"/>
      </w:tabs>
      <w:spacing w:before="240" w:after="180"/>
      <w:ind w:left="1440" w:hanging="1627"/>
      <w:outlineLvl w:val="0"/>
    </w:pPr>
    <w:rPr>
      <w:b/>
      <w:sz w:val="28"/>
    </w:rPr>
  </w:style>
  <w:style w:type="paragraph" w:styleId="Heading2">
    <w:name w:val="heading 2"/>
    <w:basedOn w:val="Normal"/>
    <w:next w:val="BodyText"/>
    <w:link w:val="Heading2Char"/>
    <w:uiPriority w:val="1"/>
    <w:qFormat/>
    <w:rsid w:val="0081060E"/>
    <w:pPr>
      <w:spacing w:before="240"/>
      <w:outlineLvl w:val="1"/>
    </w:pPr>
    <w:rPr>
      <w:b/>
      <w:sz w:val="28"/>
      <w:szCs w:val="26"/>
    </w:rPr>
  </w:style>
  <w:style w:type="paragraph" w:styleId="Heading3">
    <w:name w:val="heading 3"/>
    <w:basedOn w:val="Normal"/>
    <w:next w:val="BodyText"/>
    <w:link w:val="Heading3Char"/>
    <w:uiPriority w:val="2"/>
    <w:qFormat/>
    <w:rsid w:val="00A80C13"/>
    <w:pPr>
      <w:keepNext/>
      <w:keepLines/>
      <w:spacing w:before="360" w:line="240" w:lineRule="auto"/>
      <w:outlineLvl w:val="2"/>
    </w:pPr>
    <w:rPr>
      <w:rFonts w:eastAsiaTheme="majorEastAsia" w:cstheme="majorBidi"/>
      <w:b/>
      <w:bCs/>
    </w:rPr>
  </w:style>
  <w:style w:type="paragraph" w:styleId="Heading4">
    <w:name w:val="heading 4"/>
    <w:basedOn w:val="Normal"/>
    <w:next w:val="Normal"/>
    <w:link w:val="Heading4Char"/>
    <w:uiPriority w:val="3"/>
    <w:qFormat/>
    <w:rsid w:val="00224E18"/>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4"/>
    <w:qFormat/>
    <w:rsid w:val="00CB4D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5"/>
    <w:qFormat/>
    <w:rsid w:val="00571DC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24"/>
    <w:semiHidden/>
    <w:unhideWhenUsed/>
    <w:qFormat/>
    <w:rsid w:val="007678C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3BB8"/>
    <w:rPr>
      <w:b/>
      <w:sz w:val="28"/>
    </w:rPr>
  </w:style>
  <w:style w:type="paragraph" w:styleId="BalloonText">
    <w:name w:val="Balloon Text"/>
    <w:basedOn w:val="Normal"/>
    <w:link w:val="BalloonTextChar"/>
    <w:uiPriority w:val="99"/>
    <w:semiHidden/>
    <w:unhideWhenUsed/>
    <w:rsid w:val="00BA2100"/>
    <w:rPr>
      <w:rFonts w:ascii="Tahoma" w:hAnsi="Tahoma" w:cs="Tahoma"/>
      <w:sz w:val="16"/>
      <w:szCs w:val="16"/>
    </w:rPr>
  </w:style>
  <w:style w:type="character" w:customStyle="1" w:styleId="BalloonTextChar">
    <w:name w:val="Balloon Text Char"/>
    <w:basedOn w:val="DefaultParagraphFont"/>
    <w:link w:val="BalloonText"/>
    <w:uiPriority w:val="99"/>
    <w:semiHidden/>
    <w:rsid w:val="00BA2100"/>
    <w:rPr>
      <w:rFonts w:ascii="Tahoma" w:hAnsi="Tahoma" w:cs="Tahoma"/>
      <w:sz w:val="16"/>
      <w:szCs w:val="16"/>
    </w:rPr>
  </w:style>
  <w:style w:type="character" w:customStyle="1" w:styleId="Heading2Char">
    <w:name w:val="Heading 2 Char"/>
    <w:basedOn w:val="DefaultParagraphFont"/>
    <w:link w:val="Heading2"/>
    <w:uiPriority w:val="1"/>
    <w:rsid w:val="0081060E"/>
    <w:rPr>
      <w:b/>
      <w:sz w:val="28"/>
      <w:szCs w:val="26"/>
    </w:rPr>
  </w:style>
  <w:style w:type="character" w:styleId="PlaceholderText">
    <w:name w:val="Placeholder Text"/>
    <w:basedOn w:val="DefaultParagraphFont"/>
    <w:uiPriority w:val="99"/>
    <w:semiHidden/>
    <w:rsid w:val="00621C43"/>
    <w:rPr>
      <w:color w:val="808080"/>
    </w:rPr>
  </w:style>
  <w:style w:type="paragraph" w:styleId="Header">
    <w:name w:val="header"/>
    <w:basedOn w:val="Normal"/>
    <w:link w:val="HeaderChar"/>
    <w:uiPriority w:val="99"/>
    <w:unhideWhenUsed/>
    <w:rsid w:val="00581E11"/>
    <w:pPr>
      <w:tabs>
        <w:tab w:val="center" w:pos="4680"/>
        <w:tab w:val="right" w:pos="9360"/>
      </w:tabs>
    </w:pPr>
  </w:style>
  <w:style w:type="character" w:customStyle="1" w:styleId="HeaderChar">
    <w:name w:val="Header Char"/>
    <w:basedOn w:val="DefaultParagraphFont"/>
    <w:link w:val="Header"/>
    <w:uiPriority w:val="99"/>
    <w:rsid w:val="00581E11"/>
  </w:style>
  <w:style w:type="paragraph" w:styleId="Footer">
    <w:name w:val="footer"/>
    <w:basedOn w:val="Normal"/>
    <w:link w:val="FooterChar"/>
    <w:uiPriority w:val="18"/>
    <w:rsid w:val="00581E11"/>
    <w:pPr>
      <w:tabs>
        <w:tab w:val="center" w:pos="4680"/>
        <w:tab w:val="right" w:pos="9360"/>
      </w:tabs>
    </w:pPr>
  </w:style>
  <w:style w:type="character" w:customStyle="1" w:styleId="FooterChar">
    <w:name w:val="Footer Char"/>
    <w:basedOn w:val="DefaultParagraphFont"/>
    <w:link w:val="Footer"/>
    <w:uiPriority w:val="18"/>
    <w:rsid w:val="00FF0FE8"/>
  </w:style>
  <w:style w:type="paragraph" w:styleId="BodyText">
    <w:name w:val="Body Text"/>
    <w:basedOn w:val="Normal"/>
    <w:link w:val="BodyTextChar"/>
    <w:uiPriority w:val="1"/>
    <w:qFormat/>
    <w:rsid w:val="005A4B06"/>
    <w:pPr>
      <w:spacing w:after="60"/>
    </w:pPr>
  </w:style>
  <w:style w:type="character" w:styleId="IntenseEmphasis">
    <w:name w:val="Intense Emphasis"/>
    <w:basedOn w:val="DefaultParagraphFont"/>
    <w:uiPriority w:val="12"/>
    <w:rsid w:val="003E243C"/>
    <w:rPr>
      <w:b/>
      <w:bCs/>
      <w:i w:val="0"/>
      <w:iCs/>
      <w:color w:val="4F81BD" w:themeColor="accent1"/>
      <w:sz w:val="28"/>
    </w:rPr>
  </w:style>
  <w:style w:type="table" w:styleId="TableGrid">
    <w:name w:val="Table Grid"/>
    <w:basedOn w:val="TableNormal"/>
    <w:uiPriority w:val="59"/>
    <w:rsid w:val="00F30F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2"/>
    <w:rsid w:val="00A80C13"/>
    <w:rPr>
      <w:rFonts w:eastAsiaTheme="majorEastAsia" w:cstheme="majorBidi"/>
      <w:b/>
      <w:bCs/>
    </w:rPr>
  </w:style>
  <w:style w:type="character" w:styleId="Hyperlink">
    <w:name w:val="Hyperlink"/>
    <w:basedOn w:val="DefaultParagraphFont"/>
    <w:uiPriority w:val="99"/>
    <w:unhideWhenUsed/>
    <w:rsid w:val="0033377C"/>
    <w:rPr>
      <w:color w:val="0000FF" w:themeColor="hyperlink"/>
      <w:sz w:val="24"/>
      <w:u w:val="single"/>
    </w:rPr>
  </w:style>
  <w:style w:type="character" w:styleId="FollowedHyperlink">
    <w:name w:val="FollowedHyperlink"/>
    <w:basedOn w:val="DefaultParagraphFont"/>
    <w:uiPriority w:val="99"/>
    <w:semiHidden/>
    <w:unhideWhenUsed/>
    <w:rsid w:val="003D5D29"/>
    <w:rPr>
      <w:color w:val="800080" w:themeColor="followedHyperlink"/>
      <w:u w:val="single"/>
    </w:rPr>
  </w:style>
  <w:style w:type="paragraph" w:styleId="Caption">
    <w:name w:val="caption"/>
    <w:basedOn w:val="Normal"/>
    <w:next w:val="Normal"/>
    <w:uiPriority w:val="16"/>
    <w:qFormat/>
    <w:rsid w:val="003E243C"/>
    <w:pPr>
      <w:keepNext/>
    </w:pPr>
    <w:rPr>
      <w:b/>
      <w:bCs/>
      <w:noProof/>
      <w:color w:val="808080" w:themeColor="background1" w:themeShade="80"/>
      <w:szCs w:val="18"/>
    </w:rPr>
  </w:style>
  <w:style w:type="character" w:customStyle="1" w:styleId="BodyTextChar">
    <w:name w:val="Body Text Char"/>
    <w:basedOn w:val="DefaultParagraphFont"/>
    <w:link w:val="BodyText"/>
    <w:uiPriority w:val="1"/>
    <w:rsid w:val="00185A4E"/>
  </w:style>
  <w:style w:type="paragraph" w:styleId="Revision">
    <w:name w:val="Revision"/>
    <w:hidden/>
    <w:uiPriority w:val="99"/>
    <w:semiHidden/>
    <w:rsid w:val="00A048EC"/>
    <w:pPr>
      <w:spacing w:after="0" w:line="240" w:lineRule="auto"/>
    </w:pPr>
  </w:style>
  <w:style w:type="paragraph" w:styleId="DocumentMap">
    <w:name w:val="Document Map"/>
    <w:basedOn w:val="Normal"/>
    <w:link w:val="DocumentMapChar"/>
    <w:uiPriority w:val="99"/>
    <w:semiHidden/>
    <w:unhideWhenUsed/>
    <w:rsid w:val="00A92230"/>
    <w:rPr>
      <w:rFonts w:ascii="Tahoma" w:hAnsi="Tahoma" w:cs="Tahoma"/>
      <w:sz w:val="16"/>
      <w:szCs w:val="16"/>
    </w:rPr>
  </w:style>
  <w:style w:type="character" w:customStyle="1" w:styleId="DocumentMapChar">
    <w:name w:val="Document Map Char"/>
    <w:basedOn w:val="DefaultParagraphFont"/>
    <w:link w:val="DocumentMap"/>
    <w:uiPriority w:val="99"/>
    <w:semiHidden/>
    <w:rsid w:val="00A92230"/>
    <w:rPr>
      <w:rFonts w:ascii="Tahoma" w:hAnsi="Tahoma" w:cs="Tahoma"/>
      <w:sz w:val="16"/>
      <w:szCs w:val="16"/>
    </w:rPr>
  </w:style>
  <w:style w:type="character" w:styleId="Strong">
    <w:name w:val="Strong"/>
    <w:basedOn w:val="Heading1Char"/>
    <w:uiPriority w:val="13"/>
    <w:qFormat/>
    <w:rsid w:val="007A38FF"/>
    <w:rPr>
      <w:rFonts w:ascii="Arial" w:hAnsi="Arial"/>
      <w:b/>
      <w:bCs/>
      <w:caps w:val="0"/>
      <w:sz w:val="28"/>
    </w:rPr>
  </w:style>
  <w:style w:type="table" w:customStyle="1" w:styleId="TableGrid1">
    <w:name w:val="Table Grid1"/>
    <w:basedOn w:val="TableNormal"/>
    <w:next w:val="TableGrid"/>
    <w:uiPriority w:val="59"/>
    <w:rsid w:val="00234634"/>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PlaceholderText">
    <w:name w:val="Style Placeholder Text +"/>
    <w:basedOn w:val="PlaceholderText"/>
    <w:uiPriority w:val="24"/>
    <w:semiHidden/>
    <w:rsid w:val="008D6B27"/>
    <w:rPr>
      <w:rFonts w:ascii="Arial" w:hAnsi="Arial"/>
      <w:color w:val="808080"/>
      <w:sz w:val="24"/>
    </w:rPr>
  </w:style>
  <w:style w:type="character" w:customStyle="1" w:styleId="Heading7Char">
    <w:name w:val="Heading 7 Char"/>
    <w:basedOn w:val="DefaultParagraphFont"/>
    <w:link w:val="Heading7"/>
    <w:uiPriority w:val="24"/>
    <w:semiHidden/>
    <w:rsid w:val="00FF2999"/>
    <w:rPr>
      <w:rFonts w:asciiTheme="majorHAnsi" w:eastAsiaTheme="majorEastAsia" w:hAnsiTheme="majorHAnsi" w:cstheme="majorBidi"/>
      <w:i/>
      <w:iCs/>
      <w:color w:val="404040" w:themeColor="text1" w:themeTint="BF"/>
    </w:rPr>
  </w:style>
  <w:style w:type="paragraph" w:customStyle="1" w:styleId="StyleHeading1Left0Hanging119">
    <w:name w:val="Style Heading 1 + Left:  0&quot; Hanging:  1.19&quot;"/>
    <w:basedOn w:val="Heading1"/>
    <w:uiPriority w:val="24"/>
    <w:semiHidden/>
    <w:rsid w:val="00CF51FA"/>
    <w:pPr>
      <w:ind w:left="1710" w:hanging="1710"/>
    </w:pPr>
    <w:rPr>
      <w:rFonts w:eastAsia="Times New Roman" w:cs="Times New Roman"/>
      <w:szCs w:val="20"/>
    </w:rPr>
  </w:style>
  <w:style w:type="character" w:customStyle="1" w:styleId="Heading5Char">
    <w:name w:val="Heading 5 Char"/>
    <w:basedOn w:val="DefaultParagraphFont"/>
    <w:link w:val="Heading5"/>
    <w:uiPriority w:val="4"/>
    <w:rsid w:val="005E1BF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3"/>
    <w:rsid w:val="00224E18"/>
    <w:rPr>
      <w:rFonts w:eastAsiaTheme="majorEastAsia" w:cstheme="majorBidi"/>
      <w:b/>
      <w:bCs/>
      <w:iCs/>
    </w:rPr>
  </w:style>
  <w:style w:type="paragraph" w:customStyle="1" w:styleId="HorizontalLine">
    <w:name w:val="Horizontal Line"/>
    <w:basedOn w:val="Normal"/>
    <w:uiPriority w:val="24"/>
    <w:semiHidden/>
    <w:unhideWhenUsed/>
    <w:qFormat/>
    <w:rsid w:val="0036212D"/>
  </w:style>
  <w:style w:type="character" w:customStyle="1" w:styleId="ReportNumberStyle">
    <w:name w:val="ReportNumberStyle"/>
    <w:basedOn w:val="DefaultParagraphFont"/>
    <w:uiPriority w:val="24"/>
    <w:unhideWhenUsed/>
    <w:rsid w:val="00FD6943"/>
    <w:rPr>
      <w:rFonts w:ascii="Arial" w:hAnsi="Arial"/>
      <w:sz w:val="24"/>
      <w:lang w:val="en-US"/>
    </w:rPr>
  </w:style>
  <w:style w:type="paragraph" w:styleId="ListParagraph">
    <w:name w:val="List Paragraph"/>
    <w:basedOn w:val="Normal"/>
    <w:uiPriority w:val="34"/>
    <w:qFormat/>
    <w:rsid w:val="003F711D"/>
    <w:pPr>
      <w:ind w:left="720"/>
      <w:contextualSpacing/>
    </w:pPr>
  </w:style>
  <w:style w:type="character" w:styleId="Emphasis">
    <w:name w:val="Emphasis"/>
    <w:basedOn w:val="DefaultParagraphFont"/>
    <w:uiPriority w:val="11"/>
    <w:qFormat/>
    <w:rsid w:val="00293754"/>
    <w:rPr>
      <w:b/>
      <w:iCs/>
      <w:sz w:val="24"/>
    </w:rPr>
  </w:style>
  <w:style w:type="paragraph" w:styleId="ListBullet">
    <w:name w:val="List Bullet"/>
    <w:basedOn w:val="Normal"/>
    <w:uiPriority w:val="10"/>
    <w:qFormat/>
    <w:rsid w:val="00F755AC"/>
    <w:pPr>
      <w:numPr>
        <w:numId w:val="18"/>
      </w:numPr>
      <w:contextualSpacing/>
    </w:pPr>
  </w:style>
  <w:style w:type="character" w:customStyle="1" w:styleId="DefaultChar">
    <w:name w:val="Default Char"/>
    <w:basedOn w:val="DefaultParagraphFont"/>
    <w:link w:val="Default"/>
    <w:uiPriority w:val="4"/>
    <w:locked/>
    <w:rsid w:val="008B1B9E"/>
    <w:rPr>
      <w:rFonts w:ascii="VerbExCond Regular" w:hAnsi="VerbExCond Regular"/>
      <w:color w:val="000000"/>
    </w:rPr>
  </w:style>
  <w:style w:type="paragraph" w:customStyle="1" w:styleId="Default">
    <w:name w:val="Default"/>
    <w:basedOn w:val="Normal"/>
    <w:link w:val="DefaultChar"/>
    <w:uiPriority w:val="4"/>
    <w:rsid w:val="00430F47"/>
    <w:pPr>
      <w:autoSpaceDE w:val="0"/>
      <w:autoSpaceDN w:val="0"/>
      <w:spacing w:after="0" w:line="240" w:lineRule="auto"/>
    </w:pPr>
    <w:rPr>
      <w:rFonts w:ascii="VerbExCond Regular" w:hAnsi="VerbExCond Regular"/>
      <w:color w:val="000000"/>
    </w:rPr>
  </w:style>
  <w:style w:type="character" w:customStyle="1" w:styleId="BodyChar">
    <w:name w:val="Body Char"/>
    <w:basedOn w:val="DefaultParagraphFont"/>
    <w:link w:val="Body"/>
    <w:uiPriority w:val="11"/>
    <w:locked/>
    <w:rsid w:val="00686A6B"/>
    <w:rPr>
      <w:rFonts w:cs="Arial"/>
      <w:color w:val="000000"/>
    </w:rPr>
  </w:style>
  <w:style w:type="paragraph" w:customStyle="1" w:styleId="Body">
    <w:name w:val="Body"/>
    <w:basedOn w:val="Normal"/>
    <w:link w:val="BodyChar"/>
    <w:uiPriority w:val="11"/>
    <w:unhideWhenUsed/>
    <w:rsid w:val="00430F47"/>
    <w:pPr>
      <w:autoSpaceDE w:val="0"/>
      <w:autoSpaceDN w:val="0"/>
      <w:spacing w:after="0" w:line="240" w:lineRule="auto"/>
      <w:ind w:right="576"/>
    </w:pPr>
    <w:rPr>
      <w:rFonts w:cs="Arial"/>
      <w:color w:val="000000"/>
    </w:rPr>
  </w:style>
  <w:style w:type="paragraph" w:customStyle="1" w:styleId="Introduction">
    <w:name w:val="Introduction"/>
    <w:basedOn w:val="Normal"/>
    <w:link w:val="IntroductionChar"/>
    <w:uiPriority w:val="15"/>
    <w:qFormat/>
    <w:rsid w:val="00EA6364"/>
    <w:pPr>
      <w:spacing w:after="160" w:line="288" w:lineRule="auto"/>
      <w:ind w:right="288"/>
    </w:pPr>
    <w:rPr>
      <w:rFonts w:asciiTheme="minorHAnsi" w:eastAsiaTheme="minorHAnsi" w:hAnsiTheme="minorHAnsi"/>
      <w:i/>
      <w:color w:val="102C33" w:themeColor="accent5" w:themeShade="40"/>
      <w:sz w:val="28"/>
      <w:szCs w:val="18"/>
    </w:rPr>
  </w:style>
  <w:style w:type="character" w:customStyle="1" w:styleId="IntroductionChar">
    <w:name w:val="Introduction Char"/>
    <w:basedOn w:val="DefaultParagraphFont"/>
    <w:link w:val="Introduction"/>
    <w:uiPriority w:val="15"/>
    <w:rsid w:val="00EA6364"/>
    <w:rPr>
      <w:rFonts w:asciiTheme="minorHAnsi" w:eastAsiaTheme="minorHAnsi" w:hAnsiTheme="minorHAnsi"/>
      <w:i/>
      <w:color w:val="102C33" w:themeColor="accent5" w:themeShade="40"/>
      <w:sz w:val="28"/>
      <w:szCs w:val="18"/>
    </w:rPr>
  </w:style>
  <w:style w:type="paragraph" w:styleId="Title">
    <w:name w:val="Title"/>
    <w:basedOn w:val="Normal"/>
    <w:next w:val="Normal"/>
    <w:link w:val="TitleChar"/>
    <w:qFormat/>
    <w:rsid w:val="00D12EF8"/>
    <w:pPr>
      <w:spacing w:after="180" w:line="240" w:lineRule="auto"/>
      <w:contextualSpacing/>
    </w:pPr>
    <w:rPr>
      <w:rFonts w:eastAsiaTheme="majorEastAsia" w:cstheme="majorBidi"/>
      <w:spacing w:val="-10"/>
      <w:kern w:val="28"/>
      <w:sz w:val="28"/>
      <w:szCs w:val="56"/>
    </w:rPr>
  </w:style>
  <w:style w:type="character" w:customStyle="1" w:styleId="TitleChar">
    <w:name w:val="Title Char"/>
    <w:basedOn w:val="DefaultParagraphFont"/>
    <w:link w:val="Title"/>
    <w:rsid w:val="00D12EF8"/>
    <w:rPr>
      <w:rFonts w:eastAsiaTheme="majorEastAsia" w:cstheme="majorBidi"/>
      <w:spacing w:val="-10"/>
      <w:kern w:val="28"/>
      <w:sz w:val="28"/>
      <w:szCs w:val="56"/>
    </w:rPr>
  </w:style>
  <w:style w:type="character" w:styleId="UnresolvedMention">
    <w:name w:val="Unresolved Mention"/>
    <w:basedOn w:val="DefaultParagraphFont"/>
    <w:uiPriority w:val="99"/>
    <w:semiHidden/>
    <w:unhideWhenUsed/>
    <w:rsid w:val="005C56B3"/>
    <w:rPr>
      <w:color w:val="605E5C"/>
      <w:shd w:val="clear" w:color="auto" w:fill="E1DFDD"/>
    </w:rPr>
  </w:style>
  <w:style w:type="character" w:customStyle="1" w:styleId="Heading6Char">
    <w:name w:val="Heading 6 Char"/>
    <w:basedOn w:val="DefaultParagraphFont"/>
    <w:link w:val="Heading6"/>
    <w:uiPriority w:val="5"/>
    <w:rsid w:val="00571DC1"/>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D94EBC"/>
    <w:rPr>
      <w:sz w:val="16"/>
      <w:szCs w:val="16"/>
    </w:rPr>
  </w:style>
  <w:style w:type="paragraph" w:styleId="CommentText">
    <w:name w:val="annotation text"/>
    <w:basedOn w:val="Normal"/>
    <w:link w:val="CommentTextChar"/>
    <w:uiPriority w:val="99"/>
    <w:semiHidden/>
    <w:unhideWhenUsed/>
    <w:rsid w:val="00D94EBC"/>
    <w:pPr>
      <w:spacing w:line="240" w:lineRule="auto"/>
    </w:pPr>
    <w:rPr>
      <w:sz w:val="20"/>
      <w:szCs w:val="20"/>
    </w:rPr>
  </w:style>
  <w:style w:type="character" w:customStyle="1" w:styleId="CommentTextChar">
    <w:name w:val="Comment Text Char"/>
    <w:basedOn w:val="DefaultParagraphFont"/>
    <w:link w:val="CommentText"/>
    <w:uiPriority w:val="99"/>
    <w:semiHidden/>
    <w:rsid w:val="00D94EBC"/>
    <w:rPr>
      <w:sz w:val="20"/>
      <w:szCs w:val="20"/>
    </w:rPr>
  </w:style>
  <w:style w:type="paragraph" w:styleId="CommentSubject">
    <w:name w:val="annotation subject"/>
    <w:basedOn w:val="CommentText"/>
    <w:next w:val="CommentText"/>
    <w:link w:val="CommentSubjectChar"/>
    <w:uiPriority w:val="99"/>
    <w:semiHidden/>
    <w:unhideWhenUsed/>
    <w:rsid w:val="00D94EBC"/>
    <w:rPr>
      <w:b/>
      <w:bCs/>
    </w:rPr>
  </w:style>
  <w:style w:type="character" w:customStyle="1" w:styleId="CommentSubjectChar">
    <w:name w:val="Comment Subject Char"/>
    <w:basedOn w:val="CommentTextChar"/>
    <w:link w:val="CommentSubject"/>
    <w:uiPriority w:val="99"/>
    <w:semiHidden/>
    <w:rsid w:val="00D94E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66760">
      <w:bodyDiv w:val="1"/>
      <w:marLeft w:val="0"/>
      <w:marRight w:val="0"/>
      <w:marTop w:val="0"/>
      <w:marBottom w:val="0"/>
      <w:divBdr>
        <w:top w:val="none" w:sz="0" w:space="0" w:color="auto"/>
        <w:left w:val="none" w:sz="0" w:space="0" w:color="auto"/>
        <w:bottom w:val="none" w:sz="0" w:space="0" w:color="auto"/>
        <w:right w:val="none" w:sz="0" w:space="0" w:color="auto"/>
      </w:divBdr>
    </w:div>
    <w:div w:id="793670490">
      <w:bodyDiv w:val="1"/>
      <w:marLeft w:val="0"/>
      <w:marRight w:val="0"/>
      <w:marTop w:val="0"/>
      <w:marBottom w:val="0"/>
      <w:divBdr>
        <w:top w:val="none" w:sz="0" w:space="0" w:color="auto"/>
        <w:left w:val="none" w:sz="0" w:space="0" w:color="auto"/>
        <w:bottom w:val="none" w:sz="0" w:space="0" w:color="auto"/>
        <w:right w:val="none" w:sz="0" w:space="0" w:color="auto"/>
      </w:divBdr>
    </w:div>
    <w:div w:id="889418929">
      <w:bodyDiv w:val="1"/>
      <w:marLeft w:val="0"/>
      <w:marRight w:val="0"/>
      <w:marTop w:val="0"/>
      <w:marBottom w:val="0"/>
      <w:divBdr>
        <w:top w:val="none" w:sz="0" w:space="0" w:color="auto"/>
        <w:left w:val="none" w:sz="0" w:space="0" w:color="auto"/>
        <w:bottom w:val="none" w:sz="0" w:space="0" w:color="auto"/>
        <w:right w:val="none" w:sz="0" w:space="0" w:color="auto"/>
      </w:divBdr>
    </w:div>
    <w:div w:id="965507167">
      <w:bodyDiv w:val="1"/>
      <w:marLeft w:val="0"/>
      <w:marRight w:val="0"/>
      <w:marTop w:val="0"/>
      <w:marBottom w:val="0"/>
      <w:divBdr>
        <w:top w:val="none" w:sz="0" w:space="0" w:color="auto"/>
        <w:left w:val="none" w:sz="0" w:space="0" w:color="auto"/>
        <w:bottom w:val="none" w:sz="0" w:space="0" w:color="auto"/>
        <w:right w:val="none" w:sz="0" w:space="0" w:color="auto"/>
      </w:divBdr>
    </w:div>
    <w:div w:id="19567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urlingtonpublishing.escribemeetings.com/Meeting.aspx?Id=e5f4cf64-e46e-4aef-a3b6-92ca01f064e5&amp;Agenda=Merged&amp;lang=English&amp;Item=14&amp;Tab=attachments" TargetMode="External"/><Relationship Id="rId18" Type="http://schemas.openxmlformats.org/officeDocument/2006/relationships/hyperlink" Target="https://publications.gc.ca/collections/collection_2022/eccc/En4-469-2022-eng.pdf" TargetMode="External"/><Relationship Id="rId26" Type="http://schemas.openxmlformats.org/officeDocument/2006/relationships/hyperlink" Target="https://www.burlington.ca/en/services-for-you/resources/Ongoing_City_Projects/Strategic_Plan/16-255-CM-Strategic-Plan-April-2016-Web.pdf" TargetMode="External"/><Relationship Id="rId39" Type="http://schemas.openxmlformats.org/officeDocument/2006/relationships/hyperlink" Target="https://www.halton.ca/For-Residents/Water-and-Environment/Enhanced-Basement-Flooding-Prevention-Subsidy-Prog" TargetMode="External"/><Relationship Id="rId21" Type="http://schemas.openxmlformats.org/officeDocument/2006/relationships/hyperlink" Target="https://www.globalcovenantofmayors.org/cities/canada/canada/burlington/" TargetMode="External"/><Relationship Id="rId34" Type="http://schemas.openxmlformats.org/officeDocument/2006/relationships/hyperlink" Target="https://burlingtonpublishing.escribemeetings.com/filestream.ashx?DocumentId=39597" TargetMode="External"/><Relationship Id="rId42" Type="http://schemas.openxmlformats.org/officeDocument/2006/relationships/hyperlink" Target="http://www.ibc.ca/on/resources/media-centre/media-releases/severe-weather-in-2021-caused-2-1-billion-in-insured-damage" TargetMode="External"/><Relationship Id="rId47" Type="http://schemas.openxmlformats.org/officeDocument/2006/relationships/hyperlink" Target="https://storymaps.arcgis.com/stories/d3d173cc02b947bd909e326c4baaaf36" TargetMode="External"/><Relationship Id="rId50" Type="http://schemas.openxmlformats.org/officeDocument/2006/relationships/hyperlink" Target="https://www.getinvolvedburlington.ca/crb/widgets/107916/videos/8383" TargetMode="External"/><Relationship Id="rId55" Type="http://schemas.openxmlformats.org/officeDocument/2006/relationships/hyperlink" Target="http://www.TakeActionBurlington.c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urlingtonpublishing.escribemeetings.com/Meeting.aspx?Id=e5f4cf64-e46e-4aef-a3b6-92ca01f064e5&amp;Agenda=Merged&amp;lang=English&amp;Item=14&amp;Tab=attachments" TargetMode="External"/><Relationship Id="rId20" Type="http://schemas.openxmlformats.org/officeDocument/2006/relationships/hyperlink" Target="https://takeactionburlington.ca/2019/12/18/burlington-joins-the-global-covenant-of-mayors-for-climate-and-energy/" TargetMode="External"/><Relationship Id="rId29" Type="http://schemas.openxmlformats.org/officeDocument/2006/relationships/hyperlink" Target="https://burlingtonpublishing.escribemeetings.com/Meeting.aspx?Id=7eab701a-4548-4bdc-a915-2cfc5c1d2649&amp;Agenda=PostMinutes&amp;lang=English&amp;Item=12&amp;Tab=attachments" TargetMode="External"/><Relationship Id="rId41" Type="http://schemas.openxmlformats.org/officeDocument/2006/relationships/hyperlink" Target="https://www.intactcentreclimateadaptation.ca/wp-content/uploads/2018/09/IBC_Wetlands-Report-2018_FINAL.pdf" TargetMode="External"/><Relationship Id="rId54" Type="http://schemas.openxmlformats.org/officeDocument/2006/relationships/hyperlink" Target="https://burlingtonpublishing.escribemeetings.com/Meeting.aspx?Id=e5f4cf64-e46e-4aef-a3b6-92ca01f064e5&amp;Agenda=Merged&amp;lang=English&amp;Item=14&amp;Tab=attach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burlington.ca/en/live-and-play/resources/Environment/Energy/Burlington-CEEMP-2019-2024.pdf" TargetMode="External"/><Relationship Id="rId32" Type="http://schemas.openxmlformats.org/officeDocument/2006/relationships/hyperlink" Target="https://burlingtonpublishing.escribemeetings.com/Meeting.aspx?Id=e5f4cf64-e46e-4aef-a3b6-92ca01f064e5&amp;Agenda=Merged&amp;lang=English&amp;Item=14&amp;Tab=attachments" TargetMode="External"/><Relationship Id="rId37" Type="http://schemas.openxmlformats.org/officeDocument/2006/relationships/hyperlink" Target="http://assets.ibc.ca/Documents/Disaster/The-Cost-of-Climate-Adaptation-Report-EN.pdf" TargetMode="External"/><Relationship Id="rId40" Type="http://schemas.openxmlformats.org/officeDocument/2006/relationships/hyperlink" Target="https://edmweb.halton.ca/OnBaseAgendaOnline/Documents/ViewDocument/PW-08-22.docx?meetingId=4309&amp;documentType=Minutes&amp;itemId=122487&amp;publishId=72586&amp;isSection=false" TargetMode="External"/><Relationship Id="rId45" Type="http://schemas.openxmlformats.org/officeDocument/2006/relationships/hyperlink" Target="https://www.ipcc.ch/report/ar6/wg2/" TargetMode="External"/><Relationship Id="rId53" Type="http://schemas.openxmlformats.org/officeDocument/2006/relationships/hyperlink" Target="https://burlingtonpublishing.escribemeetings.com/Meeting.aspx?Id=7eab701a-4548-4bdc-a915-2cfc5c1d2649&amp;Agenda=Agenda&amp;lang=English&amp;Item=12&amp;Tab=attachments" TargetMode="External"/><Relationship Id="rId58"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burlingtonpublishing.escribemeetings.com/Meeting.aspx?Id=2863fc0f-827e-40ad-b073-79f5fd74476d&amp;Agenda=PostMinutes&amp;lang=English&amp;Item=11&amp;Tab=attachments" TargetMode="External"/><Relationship Id="rId23" Type="http://schemas.openxmlformats.org/officeDocument/2006/relationships/hyperlink" Target="https://takeactionburlington.ca/2019/04/29/city-of-burlington-declares-climate-emergency/" TargetMode="External"/><Relationship Id="rId28" Type="http://schemas.openxmlformats.org/officeDocument/2006/relationships/hyperlink" Target="https://burlingtonpublishing.escribemeetings.com/filestream.ashx?DocumentId=46234" TargetMode="External"/><Relationship Id="rId36" Type="http://schemas.openxmlformats.org/officeDocument/2006/relationships/hyperlink" Target="https://burlingtonpublishing.escribemeetings.com/Meeting.aspx?Id=e5f4cf64-e46e-4aef-a3b6-92ca01f064e5&amp;Agenda=Merged&amp;lang=English&amp;Item=14&amp;Tab=attachments" TargetMode="External"/><Relationship Id="rId49" Type="http://schemas.openxmlformats.org/officeDocument/2006/relationships/hyperlink" Target="https://publications.gc.ca/collections/collection_2022/eccc/En4-469-2022-eng.pdf" TargetMode="External"/><Relationship Id="rId57" Type="http://schemas.openxmlformats.org/officeDocument/2006/relationships/hyperlink" Target="http://www.getinvolvedburlington.ca/crb"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tstalkadaptation.ca" TargetMode="External"/><Relationship Id="rId31" Type="http://schemas.openxmlformats.org/officeDocument/2006/relationships/hyperlink" Target="https://burlingtonpublishing.escribemeetings.com/Meeting.aspx?Id=e5f4cf64-e46e-4aef-a3b6-92ca01f064e5&amp;Agenda=Merged&amp;lang=English&amp;Item=14&amp;Tab=attachments" TargetMode="External"/><Relationship Id="rId44" Type="http://schemas.openxmlformats.org/officeDocument/2006/relationships/hyperlink" Target="https://www.fao-on.org/en/Blog/Publications/cipi-buildings" TargetMode="External"/><Relationship Id="rId52" Type="http://schemas.openxmlformats.org/officeDocument/2006/relationships/hyperlink" Target="https://www.getinvolvedburlington.ca/crb/news_feed/watch-the-launch-video"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tinvolvedburlington.ca/crb" TargetMode="External"/><Relationship Id="rId22" Type="http://schemas.openxmlformats.org/officeDocument/2006/relationships/hyperlink" Target="https://takeactionburlington.ca/2021/12/16/sharing-our-climate-action-progress-with-the-world/" TargetMode="External"/><Relationship Id="rId27" Type="http://schemas.openxmlformats.org/officeDocument/2006/relationships/hyperlink" Target="https://takeactionburlington.ca/2020/04/21/burlingtons-climate-action-plan-approved-by-city-council/" TargetMode="External"/><Relationship Id="rId30" Type="http://schemas.openxmlformats.org/officeDocument/2006/relationships/hyperlink" Target="https://storymaps.arcgis.com/stories/d3d173cc02b947bd909e326c4baaaf36" TargetMode="External"/><Relationship Id="rId35" Type="http://schemas.openxmlformats.org/officeDocument/2006/relationships/hyperlink" Target="https://www.getinvolvedburlington.ca/crb/widgets/107916/videos/8383" TargetMode="External"/><Relationship Id="rId43" Type="http://schemas.openxmlformats.org/officeDocument/2006/relationships/hyperlink" Target="https://www.intactcentreclimateadaptation.ca/wp-content/uploads/2018/09/IBC_Wetlands-Report-2018_FINAL.pdf" TargetMode="External"/><Relationship Id="rId48" Type="http://schemas.openxmlformats.org/officeDocument/2006/relationships/hyperlink" Target="https://www.intactcentreclimateadaptation.ca/wp-content/uploads/2018/06/After-The-Flood.pdf" TargetMode="External"/><Relationship Id="rId56" Type="http://schemas.openxmlformats.org/officeDocument/2006/relationships/hyperlink" Target="https://burlingtonpublishing.escribemeetings.com/Meeting.aspx?Id=e5f4cf64-e46e-4aef-a3b6-92ca01f064e5&amp;Agenda=Merged&amp;lang=English&amp;Item=14&amp;Tab=attachments" TargetMode="External"/><Relationship Id="rId8" Type="http://schemas.openxmlformats.org/officeDocument/2006/relationships/webSettings" Target="webSettings.xml"/><Relationship Id="rId51" Type="http://schemas.openxmlformats.org/officeDocument/2006/relationships/hyperlink" Target="http://www.getinvolvedburlington.ca/crb" TargetMode="External"/><Relationship Id="rId3" Type="http://schemas.openxmlformats.org/officeDocument/2006/relationships/customXml" Target="../customXml/item3.xml"/><Relationship Id="rId12" Type="http://schemas.openxmlformats.org/officeDocument/2006/relationships/hyperlink" Target="https://burlingtonpublishing.escribemeetings.com/Meeting.aspx?Id=e5f4cf64-e46e-4aef-a3b6-92ca01f064e5&amp;Agenda=Merged&amp;lang=English&amp;Item=14&amp;Tab=attachments" TargetMode="External"/><Relationship Id="rId17" Type="http://schemas.openxmlformats.org/officeDocument/2006/relationships/hyperlink" Target="https://burlingtonpublishing.escribemeetings.com/filestream.ashx?DocumentId=46917" TargetMode="External"/><Relationship Id="rId25" Type="http://schemas.openxmlformats.org/officeDocument/2006/relationships/hyperlink" Target="https://burlingtonpublishing.escribemeetings.com/filestream.ashx?DocumentId=39597" TargetMode="External"/><Relationship Id="rId33" Type="http://schemas.openxmlformats.org/officeDocument/2006/relationships/hyperlink" Target="https://www.burlington.ca/en/live-and-play/resources/Environment/Energy/Burlington-CEEMP-2019-2024.pdf" TargetMode="External"/><Relationship Id="rId38" Type="http://schemas.openxmlformats.org/officeDocument/2006/relationships/hyperlink" Target="https://burlingtonpublishing.escribemeetings.com/Meeting.aspx?Id=d11f8d44-032e-4674-9058-b2476c441f37&amp;Agenda=Merged&amp;lang=English&amp;Item=19&amp;Tab=attachments" TargetMode="External"/><Relationship Id="rId46" Type="http://schemas.openxmlformats.org/officeDocument/2006/relationships/hyperlink" Target="https://publications.gc.ca/collections/collection_2022/eccc/En4-469-2022-eng.pdf"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hir\Desktop\Burlington%20Report%20Template.docx.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1F877F4E31442FA0E94E7865C8B902"/>
        <w:category>
          <w:name w:val="General"/>
          <w:gallery w:val="placeholder"/>
        </w:category>
        <w:types>
          <w:type w:val="bbPlcHdr"/>
        </w:types>
        <w:behaviors>
          <w:behavior w:val="content"/>
        </w:behaviors>
        <w:guid w:val="{A1C9D3C0-C2BE-4B25-B490-D25AC4060992}"/>
      </w:docPartPr>
      <w:docPartBody>
        <w:p w:rsidR="006A7755" w:rsidRDefault="00E27466">
          <w:pPr>
            <w:pStyle w:val="E01F877F4E31442FA0E94E7865C8B902"/>
          </w:pPr>
          <w:r w:rsidRPr="00FA45EA">
            <w:rPr>
              <w:rStyle w:val="PlaceholderText"/>
            </w:rPr>
            <w:t>Click here to enter text.</w:t>
          </w:r>
        </w:p>
      </w:docPartBody>
    </w:docPart>
    <w:docPart>
      <w:docPartPr>
        <w:name w:val="EC95708AD9574DBB878DFA4BAAC6022A"/>
        <w:category>
          <w:name w:val="General"/>
          <w:gallery w:val="placeholder"/>
        </w:category>
        <w:types>
          <w:type w:val="bbPlcHdr"/>
        </w:types>
        <w:behaviors>
          <w:behavior w:val="content"/>
        </w:behaviors>
        <w:guid w:val="{77BE6FD9-FDA3-4843-9C12-157DC0DBB318}"/>
      </w:docPartPr>
      <w:docPartBody>
        <w:p w:rsidR="006A7755" w:rsidRDefault="00E27466">
          <w:pPr>
            <w:pStyle w:val="EC95708AD9574DBB878DFA4BAAC6022A"/>
          </w:pPr>
          <w:r w:rsidRPr="00690CB2">
            <w:rPr>
              <w:rStyle w:val="PlaceholderText"/>
            </w:rPr>
            <w:t>Click here to enter text.</w:t>
          </w:r>
        </w:p>
      </w:docPartBody>
    </w:docPart>
    <w:docPart>
      <w:docPartPr>
        <w:name w:val="3EBC191540E945CCAB2B5E5E81FA217A"/>
        <w:category>
          <w:name w:val="General"/>
          <w:gallery w:val="placeholder"/>
        </w:category>
        <w:types>
          <w:type w:val="bbPlcHdr"/>
        </w:types>
        <w:behaviors>
          <w:behavior w:val="content"/>
        </w:behaviors>
        <w:guid w:val="{B5411832-F4F0-4BCE-8D51-8F38B547524A}"/>
      </w:docPartPr>
      <w:docPartBody>
        <w:p w:rsidR="006A7755" w:rsidRDefault="00E27466">
          <w:pPr>
            <w:pStyle w:val="3EBC191540E945CCAB2B5E5E81FA217A"/>
          </w:pPr>
          <w:r w:rsidRPr="00FA45EA">
            <w:rPr>
              <w:rStyle w:val="PlaceholderText"/>
            </w:rPr>
            <w:t>Click here to enter text.</w:t>
          </w:r>
        </w:p>
      </w:docPartBody>
    </w:docPart>
    <w:docPart>
      <w:docPartPr>
        <w:name w:val="FE8C452AF0D04CEDB7B6F530D64A1E05"/>
        <w:category>
          <w:name w:val="General"/>
          <w:gallery w:val="placeholder"/>
        </w:category>
        <w:types>
          <w:type w:val="bbPlcHdr"/>
        </w:types>
        <w:behaviors>
          <w:behavior w:val="content"/>
        </w:behaviors>
        <w:guid w:val="{B34ECE34-1AC6-436D-8138-126CBBE14873}"/>
      </w:docPartPr>
      <w:docPartBody>
        <w:p w:rsidR="006A7755" w:rsidRDefault="00E27466">
          <w:pPr>
            <w:pStyle w:val="FE8C452AF0D04CEDB7B6F530D64A1E05"/>
          </w:pPr>
          <w:r w:rsidRPr="00FA45EA">
            <w:rPr>
              <w:rStyle w:val="PlaceholderText"/>
            </w:rPr>
            <w:t>Click here to enter text.</w:t>
          </w:r>
        </w:p>
      </w:docPartBody>
    </w:docPart>
    <w:docPart>
      <w:docPartPr>
        <w:name w:val="BDD10B36CCD24CF4956FEBA8341697D1"/>
        <w:category>
          <w:name w:val="General"/>
          <w:gallery w:val="placeholder"/>
        </w:category>
        <w:types>
          <w:type w:val="bbPlcHdr"/>
        </w:types>
        <w:behaviors>
          <w:behavior w:val="content"/>
        </w:behaviors>
        <w:guid w:val="{3CD6F90A-24F1-4FF5-B962-3CC941EC06B2}"/>
      </w:docPartPr>
      <w:docPartBody>
        <w:p w:rsidR="006A7755" w:rsidRDefault="00EB2E82">
          <w:pPr>
            <w:pStyle w:val="BDD10B36CCD24CF4956FEBA8341697D1"/>
          </w:pPr>
          <w:r>
            <w:t>S</w:t>
          </w:r>
          <w:r w:rsidRPr="00E34B37">
            <w:t>elect date</w:t>
          </w:r>
        </w:p>
      </w:docPartBody>
    </w:docPart>
    <w:docPart>
      <w:docPartPr>
        <w:name w:val="0D0A476373B4489A8A5CA4CAF101EB34"/>
        <w:category>
          <w:name w:val="General"/>
          <w:gallery w:val="placeholder"/>
        </w:category>
        <w:types>
          <w:type w:val="bbPlcHdr"/>
        </w:types>
        <w:behaviors>
          <w:behavior w:val="content"/>
        </w:behaviors>
        <w:guid w:val="{8EC815EC-91AB-4EFC-A3E7-253A83C23F6C}"/>
      </w:docPartPr>
      <w:docPartBody>
        <w:p w:rsidR="006A7755" w:rsidRDefault="00E27466">
          <w:pPr>
            <w:pStyle w:val="0D0A476373B4489A8A5CA4CAF101EB34"/>
          </w:pPr>
          <w:r w:rsidRPr="00C3367E">
            <w:rPr>
              <w:rStyle w:val="PlaceholderText"/>
            </w:rPr>
            <w:t>Click here to enter text.</w:t>
          </w:r>
        </w:p>
      </w:docPartBody>
    </w:docPart>
    <w:docPart>
      <w:docPartPr>
        <w:name w:val="8742EC207BE3463A9CB7F0FEEAC87168"/>
        <w:category>
          <w:name w:val="General"/>
          <w:gallery w:val="placeholder"/>
        </w:category>
        <w:types>
          <w:type w:val="bbPlcHdr"/>
        </w:types>
        <w:behaviors>
          <w:behavior w:val="content"/>
        </w:behaviors>
        <w:guid w:val="{D01CEFE2-B01D-4187-A468-FC00A2AD0693}"/>
      </w:docPartPr>
      <w:docPartBody>
        <w:p w:rsidR="006A7755" w:rsidRDefault="00E27466">
          <w:pPr>
            <w:pStyle w:val="8742EC207BE3463A9CB7F0FEEAC87168"/>
          </w:pPr>
          <w:r w:rsidRPr="00B7017C">
            <w:rPr>
              <w:rStyle w:val="PlaceholderText"/>
            </w:rPr>
            <w:t>Click here to enter a date.</w:t>
          </w:r>
        </w:p>
      </w:docPartBody>
    </w:docPart>
    <w:docPart>
      <w:docPartPr>
        <w:name w:val="DefaultPlaceholder_-1854013440"/>
        <w:category>
          <w:name w:val="General"/>
          <w:gallery w:val="placeholder"/>
        </w:category>
        <w:types>
          <w:type w:val="bbPlcHdr"/>
        </w:types>
        <w:behaviors>
          <w:behavior w:val="content"/>
        </w:behaviors>
        <w:guid w:val="{1CBC97BD-AB71-4E96-B49F-EBA3023E6A68}"/>
      </w:docPartPr>
      <w:docPartBody>
        <w:p w:rsidR="009B55E3" w:rsidRDefault="00AD7F12">
          <w:r w:rsidRPr="005E792E">
            <w:rPr>
              <w:rStyle w:val="PlaceholderText"/>
            </w:rPr>
            <w:t>Click or tap here to enter text.</w:t>
          </w:r>
        </w:p>
      </w:docPartBody>
    </w:docPart>
    <w:docPart>
      <w:docPartPr>
        <w:name w:val="3F8A410484CE413EB9C8B63E4DB6E8F6"/>
        <w:category>
          <w:name w:val="General"/>
          <w:gallery w:val="placeholder"/>
        </w:category>
        <w:types>
          <w:type w:val="bbPlcHdr"/>
        </w:types>
        <w:behaviors>
          <w:behavior w:val="content"/>
        </w:behaviors>
        <w:guid w:val="{5BC9780F-84C6-4D2A-85B1-FBF232D4FBEF}"/>
      </w:docPartPr>
      <w:docPartBody>
        <w:p w:rsidR="006A06D0" w:rsidRDefault="00F348CF" w:rsidP="00F348CF">
          <w:pPr>
            <w:pStyle w:val="3F8A410484CE413EB9C8B63E4DB6E8F6"/>
          </w:pPr>
          <w:r w:rsidRPr="00FA45EA">
            <w:rPr>
              <w:rStyle w:val="PlaceholderText"/>
            </w:rPr>
            <w:t>Click here to enter text.</w:t>
          </w:r>
        </w:p>
      </w:docPartBody>
    </w:docPart>
    <w:docPart>
      <w:docPartPr>
        <w:name w:val="007CAA96CFF54F1786C00355D520AB7E"/>
        <w:category>
          <w:name w:val="General"/>
          <w:gallery w:val="placeholder"/>
        </w:category>
        <w:types>
          <w:type w:val="bbPlcHdr"/>
        </w:types>
        <w:behaviors>
          <w:behavior w:val="content"/>
        </w:behaviors>
        <w:guid w:val="{4AD41070-994B-4F9D-810B-1678168E182C}"/>
      </w:docPartPr>
      <w:docPartBody>
        <w:p w:rsidR="006A06D0" w:rsidRDefault="00F348CF" w:rsidP="00F348CF">
          <w:pPr>
            <w:pStyle w:val="007CAA96CFF54F1786C00355D520AB7E"/>
          </w:pPr>
          <w:r w:rsidRPr="00FA45EA">
            <w:rPr>
              <w:rStyle w:val="PlaceholderText"/>
            </w:rPr>
            <w:t>Click here to enter text.</w:t>
          </w:r>
        </w:p>
      </w:docPartBody>
    </w:docPart>
    <w:docPart>
      <w:docPartPr>
        <w:name w:val="BBC16BA62C9744748AEE6D0BCB0E0BCA"/>
        <w:category>
          <w:name w:val="General"/>
          <w:gallery w:val="placeholder"/>
        </w:category>
        <w:types>
          <w:type w:val="bbPlcHdr"/>
        </w:types>
        <w:behaviors>
          <w:behavior w:val="content"/>
        </w:behaviors>
        <w:guid w:val="{B47CC0A3-51E6-411E-B535-3ACF307A0B2A}"/>
      </w:docPartPr>
      <w:docPartBody>
        <w:p w:rsidR="00387F77" w:rsidRDefault="00EF4F30" w:rsidP="00EF4F30">
          <w:pPr>
            <w:pStyle w:val="BBC16BA62C9744748AEE6D0BCB0E0BCA"/>
          </w:pPr>
          <w:r w:rsidRPr="005E792E">
            <w:rPr>
              <w:rStyle w:val="PlaceholderText"/>
            </w:rPr>
            <w:t>Click or tap here to enter text.</w:t>
          </w:r>
        </w:p>
      </w:docPartBody>
    </w:docPart>
    <w:docPart>
      <w:docPartPr>
        <w:name w:val="FD92A137DCCC4AC6A501C274E16B353A"/>
        <w:category>
          <w:name w:val="General"/>
          <w:gallery w:val="placeholder"/>
        </w:category>
        <w:types>
          <w:type w:val="bbPlcHdr"/>
        </w:types>
        <w:behaviors>
          <w:behavior w:val="content"/>
        </w:behaviors>
        <w:guid w:val="{9EE87CEB-3A71-4FC0-8355-3C397D12844A}"/>
      </w:docPartPr>
      <w:docPartBody>
        <w:p w:rsidR="00387F77" w:rsidRDefault="00EB2E82" w:rsidP="00EB2E82">
          <w:pPr>
            <w:pStyle w:val="FD92A137DCCC4AC6A501C274E16B353A41"/>
          </w:pPr>
          <w:r>
            <w:rPr>
              <w:b/>
              <w:bCs/>
              <w:sz w:val="28"/>
            </w:rPr>
            <w:t>please select</w:t>
          </w:r>
        </w:p>
      </w:docPartBody>
    </w:docPart>
    <w:docPart>
      <w:docPartPr>
        <w:name w:val="F33DE8868D4C4493ABFADB805946E777"/>
        <w:category>
          <w:name w:val="General"/>
          <w:gallery w:val="placeholder"/>
        </w:category>
        <w:types>
          <w:type w:val="bbPlcHdr"/>
        </w:types>
        <w:behaviors>
          <w:behavior w:val="content"/>
        </w:behaviors>
        <w:guid w:val="{9CDC2DC9-0E38-4CE6-B5EA-DC0A635B5188}"/>
      </w:docPartPr>
      <w:docPartBody>
        <w:p w:rsidR="00D43614" w:rsidRDefault="005931A6" w:rsidP="005931A6">
          <w:pPr>
            <w:pStyle w:val="F33DE8868D4C4493ABFADB805946E777"/>
          </w:pPr>
          <w:r w:rsidRPr="00DF0F80">
            <w:rPr>
              <w:rStyle w:val="PlaceholderText"/>
            </w:rPr>
            <w:t>Click or tap here to enter text.</w:t>
          </w:r>
        </w:p>
      </w:docPartBody>
    </w:docPart>
    <w:docPart>
      <w:docPartPr>
        <w:name w:val="7FCC328444934DE18A8B9079884714DD"/>
        <w:category>
          <w:name w:val="General"/>
          <w:gallery w:val="placeholder"/>
        </w:category>
        <w:types>
          <w:type w:val="bbPlcHdr"/>
        </w:types>
        <w:behaviors>
          <w:behavior w:val="content"/>
        </w:behaviors>
        <w:guid w:val="{A394FC30-E434-4350-B435-C49EEA42D42B}"/>
      </w:docPartPr>
      <w:docPartBody>
        <w:p w:rsidR="00D43614" w:rsidRDefault="005931A6" w:rsidP="005931A6">
          <w:pPr>
            <w:pStyle w:val="7FCC328444934DE18A8B9079884714DD"/>
          </w:pPr>
          <w:r w:rsidRPr="00DF0F80">
            <w:rPr>
              <w:rStyle w:val="PlaceholderText"/>
            </w:rPr>
            <w:t>Click or tap here to enter text.</w:t>
          </w:r>
        </w:p>
      </w:docPartBody>
    </w:docPart>
    <w:docPart>
      <w:docPartPr>
        <w:name w:val="11BEF685DFEE4CBB9D9B455379AA8DD2"/>
        <w:category>
          <w:name w:val="General"/>
          <w:gallery w:val="placeholder"/>
        </w:category>
        <w:types>
          <w:type w:val="bbPlcHdr"/>
        </w:types>
        <w:behaviors>
          <w:behavior w:val="content"/>
        </w:behaviors>
        <w:guid w:val="{C934248D-088A-47A2-B151-683FF17D4737}"/>
      </w:docPartPr>
      <w:docPartBody>
        <w:p w:rsidR="00887D33" w:rsidRDefault="00072E4E" w:rsidP="00072E4E">
          <w:pPr>
            <w:pStyle w:val="11BEF685DFEE4CBB9D9B455379AA8DD2"/>
          </w:pPr>
          <w:r w:rsidRPr="003C0A78">
            <w:rPr>
              <w:rStyle w:val="PlaceholderText"/>
            </w:rPr>
            <w:t>[Report Number]</w:t>
          </w:r>
        </w:p>
      </w:docPartBody>
    </w:docPart>
    <w:docPart>
      <w:docPartPr>
        <w:name w:val="17A91CB57C714534BCAA92091A404A51"/>
        <w:category>
          <w:name w:val="General"/>
          <w:gallery w:val="placeholder"/>
        </w:category>
        <w:types>
          <w:type w:val="bbPlcHdr"/>
        </w:types>
        <w:behaviors>
          <w:behavior w:val="content"/>
        </w:behaviors>
        <w:guid w:val="{3D4D7E81-F394-4540-BBF2-2F8A5923B027}"/>
      </w:docPartPr>
      <w:docPartBody>
        <w:p w:rsidR="00CC3954" w:rsidRDefault="00583210" w:rsidP="00583210">
          <w:pPr>
            <w:pStyle w:val="17A91CB57C714534BCAA92091A404A5113"/>
          </w:pPr>
          <w:r w:rsidRPr="008B1B9E">
            <w:rPr>
              <w:bCs/>
            </w:rPr>
            <w:t>Subject should be short and descriptive. It will be used to identify your report in the agenda.</w:t>
          </w:r>
        </w:p>
      </w:docPartBody>
    </w:docPart>
    <w:docPart>
      <w:docPartPr>
        <w:name w:val="5DC989980A5A45ECB0CF9CE907713C09"/>
        <w:category>
          <w:name w:val="General"/>
          <w:gallery w:val="placeholder"/>
        </w:category>
        <w:types>
          <w:type w:val="bbPlcHdr"/>
        </w:types>
        <w:behaviors>
          <w:behavior w:val="content"/>
        </w:behaviors>
        <w:guid w:val="{82809802-4DBB-401D-AEB2-BAE2691F870B}"/>
      </w:docPartPr>
      <w:docPartBody>
        <w:p w:rsidR="00FF7DFB" w:rsidRDefault="00EB2E82" w:rsidP="00EB2E82">
          <w:pPr>
            <w:pStyle w:val="5DC989980A5A45ECB0CF9CE907713C0911"/>
          </w:pPr>
          <w:r w:rsidRPr="00AD4596">
            <w:rPr>
              <w:rStyle w:val="BodyTextChar"/>
            </w:rPr>
            <w:t>Prepare your recommendation or type “Receive and file “department name” report “report number” providing “subject”.</w:t>
          </w:r>
        </w:p>
      </w:docPartBody>
    </w:docPart>
    <w:docPart>
      <w:docPartPr>
        <w:name w:val="00BF1E528EF247B6A54404B6C6AB5FEE"/>
        <w:category>
          <w:name w:val="General"/>
          <w:gallery w:val="placeholder"/>
        </w:category>
        <w:types>
          <w:type w:val="bbPlcHdr"/>
        </w:types>
        <w:behaviors>
          <w:behavior w:val="content"/>
        </w:behaviors>
        <w:guid w:val="{C0895FFF-04FE-4BA6-A02F-554BD65E2FD3}"/>
      </w:docPartPr>
      <w:docPartBody>
        <w:p w:rsidR="00EB2E82" w:rsidRDefault="007304BE" w:rsidP="007304BE">
          <w:pPr>
            <w:pStyle w:val="00BF1E528EF247B6A54404B6C6AB5FEE"/>
          </w:pPr>
          <w:r w:rsidRPr="00FA45E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bExCond Regul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27466"/>
    <w:rsid w:val="00072E4E"/>
    <w:rsid w:val="001100BD"/>
    <w:rsid w:val="0023028E"/>
    <w:rsid w:val="00263CCA"/>
    <w:rsid w:val="00291B19"/>
    <w:rsid w:val="00310BB5"/>
    <w:rsid w:val="0038004D"/>
    <w:rsid w:val="00384C7E"/>
    <w:rsid w:val="00387F77"/>
    <w:rsid w:val="003E1765"/>
    <w:rsid w:val="0051646D"/>
    <w:rsid w:val="00583210"/>
    <w:rsid w:val="005931A6"/>
    <w:rsid w:val="006A06D0"/>
    <w:rsid w:val="006A7755"/>
    <w:rsid w:val="007304BE"/>
    <w:rsid w:val="00887D33"/>
    <w:rsid w:val="008E35DB"/>
    <w:rsid w:val="00947959"/>
    <w:rsid w:val="009B55E3"/>
    <w:rsid w:val="00A93C4B"/>
    <w:rsid w:val="00AA1A74"/>
    <w:rsid w:val="00AD7F12"/>
    <w:rsid w:val="00B346F9"/>
    <w:rsid w:val="00B6150B"/>
    <w:rsid w:val="00C87C2E"/>
    <w:rsid w:val="00CB12E8"/>
    <w:rsid w:val="00CB6EFE"/>
    <w:rsid w:val="00CC3954"/>
    <w:rsid w:val="00CE6EEC"/>
    <w:rsid w:val="00D43614"/>
    <w:rsid w:val="00E14A71"/>
    <w:rsid w:val="00E27466"/>
    <w:rsid w:val="00EA3AB5"/>
    <w:rsid w:val="00EB2E82"/>
    <w:rsid w:val="00ED6883"/>
    <w:rsid w:val="00EE08C8"/>
    <w:rsid w:val="00EF4F30"/>
    <w:rsid w:val="00F041A8"/>
    <w:rsid w:val="00F348CF"/>
    <w:rsid w:val="00FD0C0E"/>
    <w:rsid w:val="00FF7D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2E82"/>
    <w:rPr>
      <w:color w:val="808080"/>
    </w:rPr>
  </w:style>
  <w:style w:type="paragraph" w:customStyle="1" w:styleId="E01F877F4E31442FA0E94E7865C8B902">
    <w:name w:val="E01F877F4E31442FA0E94E7865C8B902"/>
    <w:rsid w:val="00B346F9"/>
  </w:style>
  <w:style w:type="character" w:styleId="Strong">
    <w:name w:val="Strong"/>
    <w:basedOn w:val="DefaultParagraphFont"/>
    <w:uiPriority w:val="13"/>
    <w:qFormat/>
    <w:rsid w:val="00947959"/>
    <w:rPr>
      <w:rFonts w:ascii="Arial" w:hAnsi="Arial"/>
      <w:b/>
      <w:bCs/>
      <w:caps w:val="0"/>
      <w:sz w:val="28"/>
    </w:rPr>
  </w:style>
  <w:style w:type="paragraph" w:customStyle="1" w:styleId="EC95708AD9574DBB878DFA4BAAC6022A">
    <w:name w:val="EC95708AD9574DBB878DFA4BAAC6022A"/>
    <w:rsid w:val="00B346F9"/>
  </w:style>
  <w:style w:type="paragraph" w:customStyle="1" w:styleId="3EBC191540E945CCAB2B5E5E81FA217A">
    <w:name w:val="3EBC191540E945CCAB2B5E5E81FA217A"/>
    <w:rsid w:val="00B346F9"/>
  </w:style>
  <w:style w:type="paragraph" w:customStyle="1" w:styleId="FE8C452AF0D04CEDB7B6F530D64A1E05">
    <w:name w:val="FE8C452AF0D04CEDB7B6F530D64A1E05"/>
    <w:rsid w:val="00B346F9"/>
  </w:style>
  <w:style w:type="paragraph" w:customStyle="1" w:styleId="BDD10B36CCD24CF4956FEBA8341697D1">
    <w:name w:val="BDD10B36CCD24CF4956FEBA8341697D1"/>
    <w:rsid w:val="00B346F9"/>
  </w:style>
  <w:style w:type="paragraph" w:customStyle="1" w:styleId="0D0A476373B4489A8A5CA4CAF101EB34">
    <w:name w:val="0D0A476373B4489A8A5CA4CAF101EB34"/>
    <w:rsid w:val="00B346F9"/>
  </w:style>
  <w:style w:type="paragraph" w:customStyle="1" w:styleId="8742EC207BE3463A9CB7F0FEEAC87168">
    <w:name w:val="8742EC207BE3463A9CB7F0FEEAC87168"/>
    <w:rsid w:val="00B346F9"/>
  </w:style>
  <w:style w:type="paragraph" w:customStyle="1" w:styleId="6A6176AB4E1F4BA99A8C7B66EF0AF6F5">
    <w:name w:val="6A6176AB4E1F4BA99A8C7B66EF0AF6F5"/>
    <w:rsid w:val="00F348CF"/>
    <w:rPr>
      <w:lang w:val="en-US" w:eastAsia="en-US"/>
    </w:rPr>
  </w:style>
  <w:style w:type="paragraph" w:customStyle="1" w:styleId="3F8A410484CE413EB9C8B63E4DB6E8F6">
    <w:name w:val="3F8A410484CE413EB9C8B63E4DB6E8F6"/>
    <w:rsid w:val="00F348CF"/>
    <w:rPr>
      <w:lang w:val="en-US" w:eastAsia="en-US"/>
    </w:rPr>
  </w:style>
  <w:style w:type="paragraph" w:customStyle="1" w:styleId="007CAA96CFF54F1786C00355D520AB7E">
    <w:name w:val="007CAA96CFF54F1786C00355D520AB7E"/>
    <w:rsid w:val="00F348CF"/>
    <w:rPr>
      <w:lang w:val="en-US" w:eastAsia="en-US"/>
    </w:rPr>
  </w:style>
  <w:style w:type="paragraph" w:customStyle="1" w:styleId="BBC16BA62C9744748AEE6D0BCB0E0BCA">
    <w:name w:val="BBC16BA62C9744748AEE6D0BCB0E0BCA"/>
    <w:rsid w:val="00EF4F30"/>
    <w:rPr>
      <w:lang w:val="en-US" w:eastAsia="en-US"/>
    </w:rPr>
  </w:style>
  <w:style w:type="paragraph" w:customStyle="1" w:styleId="F33DE8868D4C4493ABFADB805946E777">
    <w:name w:val="F33DE8868D4C4493ABFADB805946E777"/>
    <w:rsid w:val="005931A6"/>
    <w:rPr>
      <w:lang w:val="en-US" w:eastAsia="en-US"/>
    </w:rPr>
  </w:style>
  <w:style w:type="paragraph" w:customStyle="1" w:styleId="7FCC328444934DE18A8B9079884714DD">
    <w:name w:val="7FCC328444934DE18A8B9079884714DD"/>
    <w:rsid w:val="005931A6"/>
    <w:rPr>
      <w:lang w:val="en-US" w:eastAsia="en-US"/>
    </w:rPr>
  </w:style>
  <w:style w:type="paragraph" w:customStyle="1" w:styleId="11BEF685DFEE4CBB9D9B455379AA8DD2">
    <w:name w:val="11BEF685DFEE4CBB9D9B455379AA8DD2"/>
    <w:rsid w:val="00072E4E"/>
    <w:pPr>
      <w:spacing w:after="120" w:line="276" w:lineRule="auto"/>
    </w:pPr>
    <w:rPr>
      <w:rFonts w:ascii="Arial" w:hAnsi="Arial"/>
      <w:sz w:val="24"/>
      <w:szCs w:val="24"/>
      <w:lang w:val="en-US" w:eastAsia="en-US"/>
    </w:rPr>
  </w:style>
  <w:style w:type="paragraph" w:customStyle="1" w:styleId="70264AAE1C5E4F09B3085FCD25C9BB1732">
    <w:name w:val="70264AAE1C5E4F09B3085FCD25C9BB1732"/>
    <w:rsid w:val="00EE08C8"/>
    <w:pPr>
      <w:spacing w:after="120" w:line="276" w:lineRule="auto"/>
    </w:pPr>
    <w:rPr>
      <w:rFonts w:ascii="Arial" w:hAnsi="Arial"/>
      <w:sz w:val="24"/>
      <w:szCs w:val="24"/>
      <w:lang w:val="en-US" w:eastAsia="en-US"/>
    </w:rPr>
  </w:style>
  <w:style w:type="paragraph" w:styleId="BodyText">
    <w:name w:val="Body Text"/>
    <w:basedOn w:val="Normal"/>
    <w:link w:val="BodyTextChar"/>
    <w:uiPriority w:val="1"/>
    <w:qFormat/>
    <w:rsid w:val="00EB2E82"/>
    <w:pPr>
      <w:spacing w:after="60" w:line="276" w:lineRule="auto"/>
    </w:pPr>
    <w:rPr>
      <w:rFonts w:ascii="Arial" w:hAnsi="Arial"/>
      <w:sz w:val="24"/>
      <w:szCs w:val="24"/>
      <w:lang w:val="en-US" w:eastAsia="en-US"/>
    </w:rPr>
  </w:style>
  <w:style w:type="character" w:customStyle="1" w:styleId="BodyTextChar">
    <w:name w:val="Body Text Char"/>
    <w:basedOn w:val="DefaultParagraphFont"/>
    <w:link w:val="BodyText"/>
    <w:uiPriority w:val="1"/>
    <w:rsid w:val="00EB2E82"/>
    <w:rPr>
      <w:rFonts w:ascii="Arial" w:hAnsi="Arial"/>
      <w:sz w:val="24"/>
      <w:szCs w:val="24"/>
      <w:lang w:val="en-US" w:eastAsia="en-US"/>
    </w:rPr>
  </w:style>
  <w:style w:type="paragraph" w:customStyle="1" w:styleId="27626B3C630747D780D8EDC875A091201">
    <w:name w:val="27626B3C630747D780D8EDC875A091201"/>
    <w:rsid w:val="00EE08C8"/>
    <w:pPr>
      <w:spacing w:after="120" w:line="276" w:lineRule="auto"/>
    </w:pPr>
    <w:rPr>
      <w:rFonts w:ascii="Arial" w:hAnsi="Arial"/>
      <w:sz w:val="24"/>
      <w:szCs w:val="24"/>
      <w:lang w:val="en-US" w:eastAsia="en-US"/>
    </w:rPr>
  </w:style>
  <w:style w:type="paragraph" w:customStyle="1" w:styleId="EE7E8A2008EE4C20AF29F53B92714D651">
    <w:name w:val="EE7E8A2008EE4C20AF29F53B92714D651"/>
    <w:rsid w:val="00EE08C8"/>
    <w:pPr>
      <w:spacing w:after="120" w:line="276" w:lineRule="auto"/>
    </w:pPr>
    <w:rPr>
      <w:rFonts w:ascii="Arial" w:hAnsi="Arial"/>
      <w:sz w:val="24"/>
      <w:szCs w:val="24"/>
      <w:lang w:val="en-US" w:eastAsia="en-US"/>
    </w:rPr>
  </w:style>
  <w:style w:type="paragraph" w:customStyle="1" w:styleId="DA9AC2A22AFD4E73A2B648679B8B632A1">
    <w:name w:val="DA9AC2A22AFD4E73A2B648679B8B632A1"/>
    <w:rsid w:val="00EE08C8"/>
    <w:pPr>
      <w:spacing w:after="120" w:line="276" w:lineRule="auto"/>
    </w:pPr>
    <w:rPr>
      <w:rFonts w:ascii="Arial" w:hAnsi="Arial"/>
      <w:sz w:val="24"/>
      <w:szCs w:val="24"/>
      <w:lang w:val="en-US" w:eastAsia="en-US"/>
    </w:rPr>
  </w:style>
  <w:style w:type="paragraph" w:customStyle="1" w:styleId="C86D8E090B4548FABF0D27225DB8BD841">
    <w:name w:val="C86D8E090B4548FABF0D27225DB8BD841"/>
    <w:rsid w:val="00EE08C8"/>
    <w:pPr>
      <w:spacing w:after="120" w:line="276" w:lineRule="auto"/>
    </w:pPr>
    <w:rPr>
      <w:rFonts w:ascii="Arial" w:hAnsi="Arial"/>
      <w:sz w:val="24"/>
      <w:szCs w:val="24"/>
      <w:lang w:val="en-US" w:eastAsia="en-US"/>
    </w:rPr>
  </w:style>
  <w:style w:type="paragraph" w:customStyle="1" w:styleId="68F9D6F92CB44627BE5A8442B80FC1C91">
    <w:name w:val="68F9D6F92CB44627BE5A8442B80FC1C91"/>
    <w:rsid w:val="00EE08C8"/>
    <w:pPr>
      <w:spacing w:after="120" w:line="276" w:lineRule="auto"/>
    </w:pPr>
    <w:rPr>
      <w:rFonts w:ascii="Arial" w:hAnsi="Arial"/>
      <w:sz w:val="24"/>
      <w:szCs w:val="24"/>
      <w:lang w:val="en-US" w:eastAsia="en-US"/>
    </w:rPr>
  </w:style>
  <w:style w:type="paragraph" w:customStyle="1" w:styleId="F2BAE0B83F1E464090C47EBE212E9B621">
    <w:name w:val="F2BAE0B83F1E464090C47EBE212E9B621"/>
    <w:rsid w:val="00EE08C8"/>
    <w:pPr>
      <w:spacing w:after="120" w:line="276" w:lineRule="auto"/>
    </w:pPr>
    <w:rPr>
      <w:rFonts w:ascii="Arial" w:hAnsi="Arial"/>
      <w:sz w:val="24"/>
      <w:szCs w:val="24"/>
      <w:lang w:val="en-US" w:eastAsia="en-US"/>
    </w:rPr>
  </w:style>
  <w:style w:type="paragraph" w:customStyle="1" w:styleId="60F153CB89194907B15F0950397B475D1">
    <w:name w:val="60F153CB89194907B15F0950397B475D1"/>
    <w:rsid w:val="00EE08C8"/>
    <w:pPr>
      <w:spacing w:after="120" w:line="276" w:lineRule="auto"/>
    </w:pPr>
    <w:rPr>
      <w:rFonts w:ascii="Arial" w:hAnsi="Arial"/>
      <w:sz w:val="24"/>
      <w:szCs w:val="24"/>
      <w:lang w:val="en-US" w:eastAsia="en-US"/>
    </w:rPr>
  </w:style>
  <w:style w:type="paragraph" w:customStyle="1" w:styleId="49957FF3E56B40DAA314E833AF14B6FD1">
    <w:name w:val="49957FF3E56B40DAA314E833AF14B6FD1"/>
    <w:rsid w:val="00EE08C8"/>
    <w:pPr>
      <w:spacing w:after="120" w:line="276" w:lineRule="auto"/>
    </w:pPr>
    <w:rPr>
      <w:rFonts w:ascii="Arial" w:hAnsi="Arial"/>
      <w:sz w:val="24"/>
      <w:szCs w:val="24"/>
      <w:lang w:val="en-US" w:eastAsia="en-US"/>
    </w:rPr>
  </w:style>
  <w:style w:type="paragraph" w:customStyle="1" w:styleId="17A91CB57C714534BCAA92091A404A5113">
    <w:name w:val="17A91CB57C714534BCAA92091A404A5113"/>
    <w:rsid w:val="00583210"/>
    <w:pPr>
      <w:tabs>
        <w:tab w:val="left" w:pos="1440"/>
      </w:tabs>
      <w:spacing w:before="240" w:after="180" w:line="276" w:lineRule="auto"/>
      <w:ind w:left="1440" w:hanging="1627"/>
      <w:outlineLvl w:val="0"/>
    </w:pPr>
    <w:rPr>
      <w:rFonts w:ascii="Arial" w:hAnsi="Arial"/>
      <w:b/>
      <w:sz w:val="28"/>
      <w:szCs w:val="24"/>
      <w:lang w:val="en-US" w:eastAsia="en-US"/>
    </w:rPr>
  </w:style>
  <w:style w:type="paragraph" w:customStyle="1" w:styleId="00BF1E528EF247B6A54404B6C6AB5FEE">
    <w:name w:val="00BF1E528EF247B6A54404B6C6AB5FEE"/>
    <w:rsid w:val="007304BE"/>
    <w:rPr>
      <w:lang w:val="en-GB" w:eastAsia="en-GB"/>
    </w:rPr>
  </w:style>
  <w:style w:type="paragraph" w:customStyle="1" w:styleId="FD92A137DCCC4AC6A501C274E16B353A41">
    <w:name w:val="FD92A137DCCC4AC6A501C274E16B353A41"/>
    <w:rsid w:val="00EB2E82"/>
    <w:pPr>
      <w:spacing w:after="120" w:line="276" w:lineRule="auto"/>
    </w:pPr>
    <w:rPr>
      <w:rFonts w:ascii="Arial" w:hAnsi="Arial"/>
      <w:sz w:val="24"/>
      <w:szCs w:val="24"/>
      <w:lang w:val="en-US" w:eastAsia="en-US"/>
    </w:rPr>
  </w:style>
  <w:style w:type="paragraph" w:customStyle="1" w:styleId="630D147E3AA34220A9A03026DD37FA093">
    <w:name w:val="630D147E3AA34220A9A03026DD37FA093"/>
    <w:rsid w:val="00EB2E82"/>
    <w:pPr>
      <w:spacing w:after="120" w:line="276" w:lineRule="auto"/>
    </w:pPr>
    <w:rPr>
      <w:rFonts w:ascii="Arial" w:hAnsi="Arial"/>
      <w:sz w:val="24"/>
      <w:szCs w:val="24"/>
      <w:lang w:val="en-US" w:eastAsia="en-US"/>
    </w:rPr>
  </w:style>
  <w:style w:type="paragraph" w:customStyle="1" w:styleId="5DC989980A5A45ECB0CF9CE907713C0911">
    <w:name w:val="5DC989980A5A45ECB0CF9CE907713C0911"/>
    <w:rsid w:val="00EB2E82"/>
    <w:pPr>
      <w:spacing w:after="120" w:line="276" w:lineRule="auto"/>
    </w:pPr>
    <w:rPr>
      <w:rFonts w:ascii="Arial" w:hAnsi="Arial"/>
      <w:sz w:val="24"/>
      <w:szCs w:val="24"/>
      <w:lang w:val="en-US" w:eastAsia="en-US"/>
    </w:rPr>
  </w:style>
  <w:style w:type="paragraph" w:customStyle="1" w:styleId="4349D89B1DEC4EA9A19C14637088640011">
    <w:name w:val="4349D89B1DEC4EA9A19C14637088640011"/>
    <w:rsid w:val="00EB2E82"/>
    <w:pPr>
      <w:spacing w:after="120" w:line="276" w:lineRule="auto"/>
    </w:pPr>
    <w:rPr>
      <w:rFonts w:ascii="Arial" w:hAnsi="Arial"/>
      <w:sz w:val="24"/>
      <w:szCs w:val="24"/>
      <w:lang w:val="en-US" w:eastAsia="en-US"/>
    </w:rPr>
  </w:style>
  <w:style w:type="paragraph" w:customStyle="1" w:styleId="1BBAA7464B2D412D8038BD8AADCC4D3411">
    <w:name w:val="1BBAA7464B2D412D8038BD8AADCC4D3411"/>
    <w:rsid w:val="00EB2E82"/>
    <w:pPr>
      <w:spacing w:after="120" w:line="276" w:lineRule="auto"/>
    </w:pPr>
    <w:rPr>
      <w:rFonts w:ascii="Arial" w:hAnsi="Arial"/>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03BA3F6BAB664DAED67FF2F772CBA6" ma:contentTypeVersion="12" ma:contentTypeDescription="Create a new document." ma:contentTypeScope="" ma:versionID="e5ec4dc6fade587fd093dd11cbe7e427">
  <xsd:schema xmlns:xsd="http://www.w3.org/2001/XMLSchema" xmlns:xs="http://www.w3.org/2001/XMLSchema" xmlns:p="http://schemas.microsoft.com/office/2006/metadata/properties" xmlns:ns3="1e0cc310-76ed-4c69-859f-96c50f73a6a2" xmlns:ns4="f7680708-5048-4aa6-bb3a-e2d3cbea990c" targetNamespace="http://schemas.microsoft.com/office/2006/metadata/properties" ma:root="true" ma:fieldsID="fa1c7fa787517fe4e7f1a0c6dbbf5c70" ns3:_="" ns4:_="">
    <xsd:import namespace="1e0cc310-76ed-4c69-859f-96c50f73a6a2"/>
    <xsd:import namespace="f7680708-5048-4aa6-bb3a-e2d3cbea99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cc310-76ed-4c69-859f-96c50f73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680708-5048-4aa6-bb3a-e2d3cbea99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BBE7E-7D26-493C-B2D5-794A715B4994}">
  <ds:schemaRefs>
    <ds:schemaRef ds:uri="http://schemas.microsoft.com/sharepoint/v3/contenttype/forms"/>
  </ds:schemaRefs>
</ds:datastoreItem>
</file>

<file path=customXml/itemProps2.xml><?xml version="1.0" encoding="utf-8"?>
<ds:datastoreItem xmlns:ds="http://schemas.openxmlformats.org/officeDocument/2006/customXml" ds:itemID="{61010734-BC41-46EF-AAF4-CA2374F7C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cc310-76ed-4c69-859f-96c50f73a6a2"/>
    <ds:schemaRef ds:uri="f7680708-5048-4aa6-bb3a-e2d3cbea9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C4FFE-B924-4F38-804C-EFFA1557C4C2}">
  <ds:schemaRefs>
    <ds:schemaRef ds:uri="http://schemas.microsoft.com/office/2006/metadata/properties"/>
    <ds:schemaRef ds:uri="http://schemas.microsoft.com/office/2006/documentManagement/types"/>
    <ds:schemaRef ds:uri="f7680708-5048-4aa6-bb3a-e2d3cbea990c"/>
    <ds:schemaRef ds:uri="http://purl.org/dc/elements/1.1/"/>
    <ds:schemaRef ds:uri="http://schemas.openxmlformats.org/package/2006/metadata/core-properties"/>
    <ds:schemaRef ds:uri="http://schemas.microsoft.com/office/infopath/2007/PartnerControls"/>
    <ds:schemaRef ds:uri="http://purl.org/dc/terms/"/>
    <ds:schemaRef ds:uri="1e0cc310-76ed-4c69-859f-96c50f73a6a2"/>
    <ds:schemaRef ds:uri="http://www.w3.org/XML/1998/namespace"/>
    <ds:schemaRef ds:uri="http://purl.org/dc/dcmitype/"/>
  </ds:schemaRefs>
</ds:datastoreItem>
</file>

<file path=customXml/itemProps4.xml><?xml version="1.0" encoding="utf-8"?>
<ds:datastoreItem xmlns:ds="http://schemas.openxmlformats.org/officeDocument/2006/customXml" ds:itemID="{85CB42DE-2A9A-446E-B586-4C7F667D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Burlington Report Template.docx</Template>
  <TotalTime>0</TotalTime>
  <Pages>10</Pages>
  <Words>3991</Words>
  <Characters>22754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Climate Resilient Burlington: A Plan for Adapting to Our Warmer, Wetter and Wilder Weather</vt:lpstr>
    </vt:vector>
  </TitlesOfParts>
  <LinksUpToDate>false</LinksUpToDate>
  <CharactersWithSpaces>26692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Resilient Burlington: A Plan for Adapting to Our Warmer, Wetter and Wilder Weather</dc:title>
  <dc:creator/>
  <cp:lastModifiedBy/>
  <cp:revision>1</cp:revision>
  <dcterms:created xsi:type="dcterms:W3CDTF">2022-06-08T14:15:00Z</dcterms:created>
  <dcterms:modified xsi:type="dcterms:W3CDTF">2022-06-08T14:15:00Z</dcterms:modified>
  <cp:category>City of Burlington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0x010100B203BA3F6BAB664DAED67FF2F772CBA6</vt:lpwstr>
  </property>
  <property fmtid="{D5CDD505-2E9C-101B-9397-08002B2CF9AE}" pid="3" name="Is Confidential">
    <vt:bool>false</vt:bool>
  </property>
  <property fmtid="{D5CDD505-2E9C-101B-9397-08002B2CF9AE}" pid="4" name="Contributor Comments">
    <vt:lpwstr/>
  </property>
  <property fmtid="{D5CDD505-2E9C-101B-9397-08002B2CF9AE}" pid="5" name="eSCRIBE Meeting Date">
    <vt:lpwstr>EICS_Jul07_2022</vt:lpwstr>
  </property>
  <property fmtid="{D5CDD505-2E9C-101B-9397-08002B2CF9AE}" pid="6" name="FamilyId">
    <vt:lpwstr>3c2e5b9e-6490-41c8-ac02-9a3e5199c699</vt:lpwstr>
  </property>
  <property fmtid="{D5CDD505-2E9C-101B-9397-08002B2CF9AE}" pid="7" name="SupportingDocuments">
    <vt:bool>false</vt:bool>
  </property>
  <property fmtid="{D5CDD505-2E9C-101B-9397-08002B2CF9AE}" pid="8" name="eSCRIBE Document Status">
    <vt:lpwstr>Draft</vt:lpwstr>
  </property>
  <property fmtid="{D5CDD505-2E9C-101B-9397-08002B2CF9AE}" pid="9" name="CategoryId">
    <vt:r8>468</vt:r8>
  </property>
</Properties>
</file>